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1E98" w14:textId="77777777" w:rsidR="00A0211F" w:rsidRPr="00D164D4" w:rsidRDefault="00A0211F" w:rsidP="00D164D4">
      <w:pPr>
        <w:spacing w:line="40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64D4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หลักเกณฑ์การประเมินบุคลากรเพื่อเข้าร่วมโครงการ </w:t>
      </w:r>
      <w:r w:rsidRPr="00D164D4">
        <w:rPr>
          <w:rFonts w:ascii="TH SarabunPSK" w:hAnsi="TH SarabunPSK" w:cs="TH SarabunPSK"/>
          <w:b/>
          <w:bCs/>
          <w:sz w:val="40"/>
          <w:szCs w:val="40"/>
        </w:rPr>
        <w:t>Golden Handshake</w:t>
      </w:r>
    </w:p>
    <w:p w14:paraId="67FB74C6" w14:textId="77777777" w:rsidR="00A0211F" w:rsidRPr="00A0211F" w:rsidRDefault="00A0211F" w:rsidP="00E76044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34BBBBAD" w14:textId="47D5F70B" w:rsidR="00A0211F" w:rsidRPr="00A0211F" w:rsidRDefault="00A0211F" w:rsidP="0004637C">
      <w:pPr>
        <w:spacing w:after="12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>แบบประเมินนี้จัดทำขึ้นเพื่อใช้เป็นเครื่องมือสำหรับผู้บังคับบัญชา</w:t>
      </w:r>
      <w:r w:rsidR="00106C48">
        <w:rPr>
          <w:rFonts w:ascii="TH SarabunPSK" w:hAnsi="TH SarabunPSK" w:cs="TH SarabunPSK" w:hint="cs"/>
          <w:sz w:val="32"/>
          <w:szCs w:val="32"/>
          <w:cs/>
        </w:rPr>
        <w:t>/หัวหน้าส่วนงาน</w:t>
      </w:r>
      <w:r w:rsidR="000C3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4B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90164B" w:rsidRPr="00A0211F">
        <w:rPr>
          <w:rFonts w:ascii="TH SarabunPSK" w:hAnsi="TH SarabunPSK" w:cs="TH SarabunPSK"/>
          <w:sz w:val="32"/>
          <w:szCs w:val="32"/>
          <w:cs/>
        </w:rPr>
        <w:t>คุณสมบัติของบุคลากร</w:t>
      </w:r>
      <w:r w:rsidR="0090164B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90164B" w:rsidRPr="00A0211F">
        <w:rPr>
          <w:rFonts w:ascii="TH SarabunPSK" w:hAnsi="TH SarabunPSK" w:cs="TH SarabunPSK"/>
          <w:sz w:val="32"/>
          <w:szCs w:val="32"/>
          <w:cs/>
        </w:rPr>
        <w:t>ที่เข้าข่าย</w:t>
      </w:r>
      <w:r w:rsidR="0090164B">
        <w:rPr>
          <w:rFonts w:ascii="TH SarabunPSK" w:hAnsi="TH SarabunPSK" w:cs="TH SarabunPSK" w:hint="cs"/>
          <w:sz w:val="32"/>
          <w:szCs w:val="32"/>
          <w:cs/>
        </w:rPr>
        <w:t xml:space="preserve"> ให้พิจารณา</w:t>
      </w:r>
      <w:r w:rsidR="0090164B" w:rsidRPr="00A0211F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 </w:t>
      </w:r>
      <w:r w:rsidR="0090164B" w:rsidRPr="00A0211F">
        <w:rPr>
          <w:rFonts w:ascii="TH SarabunPSK" w:hAnsi="TH SarabunPSK" w:cs="TH SarabunPSK"/>
          <w:sz w:val="32"/>
          <w:szCs w:val="32"/>
        </w:rPr>
        <w:t xml:space="preserve">Golden Handshake </w:t>
      </w:r>
      <w:r w:rsidR="000C327B" w:rsidRPr="00A0211F">
        <w:rPr>
          <w:rFonts w:ascii="TH SarabunPSK" w:hAnsi="TH SarabunPSK" w:cs="TH SarabunPSK"/>
          <w:sz w:val="32"/>
          <w:szCs w:val="32"/>
          <w:cs/>
        </w:rPr>
        <w:t>อย่างเป็นธรรม โปร่งใส และมีมาตรฐานเดียวกัน</w:t>
      </w:r>
      <w:r w:rsidRPr="00A0211F">
        <w:rPr>
          <w:rFonts w:ascii="TH SarabunPSK" w:hAnsi="TH SarabunPSK" w:cs="TH SarabunPSK"/>
          <w:sz w:val="32"/>
          <w:szCs w:val="32"/>
        </w:rPr>
        <w:t xml:space="preserve"> </w:t>
      </w:r>
    </w:p>
    <w:p w14:paraId="211BBD55" w14:textId="77777777" w:rsidR="00A0211F" w:rsidRPr="00A0211F" w:rsidRDefault="00A0211F" w:rsidP="00A70E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81754E9" w14:textId="299F8A39" w:rsidR="00A0211F" w:rsidRPr="00A0211F" w:rsidRDefault="00A0211F" w:rsidP="00A70EF2">
      <w:pPr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C0D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211F">
        <w:rPr>
          <w:rFonts w:ascii="TH SarabunPSK" w:hAnsi="TH SarabunPSK" w:cs="TH SarabunPSK"/>
          <w:sz w:val="32"/>
          <w:szCs w:val="32"/>
        </w:rPr>
        <w:t>________________________</w:t>
      </w:r>
      <w:r w:rsidR="00106C48">
        <w:rPr>
          <w:rFonts w:ascii="TH SarabunPSK" w:hAnsi="TH SarabunPSK" w:cs="TH SarabunPSK"/>
          <w:sz w:val="32"/>
          <w:szCs w:val="32"/>
        </w:rPr>
        <w:t>__________</w:t>
      </w:r>
      <w:r w:rsidRPr="00A0211F">
        <w:rPr>
          <w:rFonts w:ascii="TH SarabunPSK" w:hAnsi="TH SarabunPSK" w:cs="TH SarabunPSK"/>
          <w:sz w:val="32"/>
          <w:szCs w:val="32"/>
        </w:rPr>
        <w:t>______</w:t>
      </w:r>
      <w:r w:rsidR="00106C48" w:rsidRPr="00FE4C0D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เลขที่ตำแหน่ง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211F">
        <w:rPr>
          <w:rFonts w:ascii="TH SarabunPSK" w:hAnsi="TH SarabunPSK" w:cs="TH SarabunPSK"/>
          <w:sz w:val="32"/>
          <w:szCs w:val="32"/>
        </w:rPr>
        <w:t>_________</w:t>
      </w:r>
      <w:r w:rsidR="00FE4C0D">
        <w:rPr>
          <w:rFonts w:ascii="TH SarabunPSK" w:hAnsi="TH SarabunPSK" w:cs="TH SarabunPSK"/>
          <w:sz w:val="32"/>
          <w:szCs w:val="32"/>
        </w:rPr>
        <w:t>_</w:t>
      </w:r>
    </w:p>
    <w:p w14:paraId="72213CB8" w14:textId="55D31D29" w:rsidR="00A0211F" w:rsidRPr="00A0211F" w:rsidRDefault="00A0211F" w:rsidP="00A70EF2">
      <w:pPr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C0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211F">
        <w:rPr>
          <w:rFonts w:ascii="TH SarabunPSK" w:hAnsi="TH SarabunPSK" w:cs="TH SarabunPSK"/>
          <w:sz w:val="32"/>
          <w:szCs w:val="32"/>
        </w:rPr>
        <w:t>_________________</w:t>
      </w:r>
      <w:r w:rsidR="00FE4C0D">
        <w:rPr>
          <w:rFonts w:ascii="TH SarabunPSK" w:hAnsi="TH SarabunPSK" w:cs="TH SarabunPSK"/>
          <w:sz w:val="32"/>
          <w:szCs w:val="32"/>
        </w:rPr>
        <w:t>______</w:t>
      </w:r>
      <w:r w:rsidR="00106C48" w:rsidRPr="00FE4C0D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106C48">
        <w:rPr>
          <w:rFonts w:ascii="TH SarabunPSK" w:hAnsi="TH SarabunPSK" w:cs="TH SarabunPSK"/>
          <w:sz w:val="32"/>
          <w:szCs w:val="32"/>
        </w:rPr>
        <w:t>______________________________________</w:t>
      </w:r>
    </w:p>
    <w:p w14:paraId="63CF1179" w14:textId="3B6DCE51" w:rsidR="00A0211F" w:rsidRPr="00B21803" w:rsidRDefault="00106C48" w:rsidP="00B21803">
      <w:pPr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4C0D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อายุตัว</w:t>
      </w:r>
      <w:r>
        <w:rPr>
          <w:rFonts w:ascii="TH SarabunPSK" w:hAnsi="TH SarabunPSK" w:cs="TH SarabunPSK"/>
          <w:sz w:val="32"/>
          <w:szCs w:val="32"/>
        </w:rPr>
        <w:t>:_________</w:t>
      </w:r>
      <w:r w:rsidR="00FE4C0D"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FE4C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E4C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211F" w:rsidRPr="00FE4C0D">
        <w:rPr>
          <w:rFonts w:ascii="TH SarabunPSK" w:hAnsi="TH SarabunPSK" w:cs="TH SarabunPSK"/>
          <w:b/>
          <w:bCs/>
          <w:sz w:val="32"/>
          <w:szCs w:val="32"/>
          <w:cs/>
        </w:rPr>
        <w:t>อายุงาน</w:t>
      </w:r>
      <w:r w:rsidR="00A0211F" w:rsidRPr="00B2180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0211F" w:rsidRPr="00B21803">
        <w:rPr>
          <w:rFonts w:ascii="TH SarabunPSK" w:hAnsi="TH SarabunPSK" w:cs="TH SarabunPSK"/>
          <w:sz w:val="32"/>
          <w:szCs w:val="32"/>
        </w:rPr>
        <w:t>___________</w:t>
      </w:r>
      <w:r w:rsidRPr="00B21803">
        <w:rPr>
          <w:rFonts w:ascii="TH SarabunPSK" w:hAnsi="TH SarabunPSK" w:cs="TH SarabunPSK" w:hint="cs"/>
          <w:sz w:val="32"/>
          <w:szCs w:val="32"/>
          <w:cs/>
        </w:rPr>
        <w:t>ปี</w:t>
      </w:r>
      <w:r w:rsidR="004D5C83" w:rsidRPr="00B21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11F" w:rsidRPr="00B21803">
        <w:rPr>
          <w:rFonts w:ascii="TH SarabunPSK" w:hAnsi="TH SarabunPSK" w:cs="TH SarabunPSK"/>
          <w:sz w:val="32"/>
          <w:szCs w:val="32"/>
        </w:rPr>
        <w:t>___</w:t>
      </w:r>
      <w:r w:rsidR="00B21803">
        <w:rPr>
          <w:rFonts w:ascii="TH SarabunPSK" w:hAnsi="TH SarabunPSK" w:cs="TH SarabunPSK"/>
          <w:sz w:val="32"/>
          <w:szCs w:val="32"/>
        </w:rPr>
        <w:t>_____</w:t>
      </w:r>
      <w:r w:rsidR="00A0211F" w:rsidRPr="00B21803">
        <w:rPr>
          <w:rFonts w:ascii="TH SarabunPSK" w:hAnsi="TH SarabunPSK" w:cs="TH SarabunPSK"/>
          <w:sz w:val="32"/>
          <w:szCs w:val="32"/>
        </w:rPr>
        <w:t>_</w:t>
      </w:r>
      <w:r w:rsidR="004D5C83" w:rsidRPr="00B2180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0211F" w:rsidRPr="00B21803">
        <w:rPr>
          <w:rFonts w:ascii="TH SarabunPSK" w:hAnsi="TH SarabunPSK" w:cs="TH SarabunPSK"/>
          <w:sz w:val="32"/>
          <w:szCs w:val="32"/>
        </w:rPr>
        <w:t>___</w:t>
      </w:r>
      <w:r w:rsidR="00B21803">
        <w:rPr>
          <w:rFonts w:ascii="TH SarabunPSK" w:hAnsi="TH SarabunPSK" w:cs="TH SarabunPSK"/>
          <w:sz w:val="32"/>
          <w:szCs w:val="32"/>
        </w:rPr>
        <w:t>_____</w:t>
      </w:r>
      <w:r w:rsidR="00FE4C0D">
        <w:rPr>
          <w:rFonts w:ascii="TH SarabunPSK" w:hAnsi="TH SarabunPSK" w:cs="TH SarabunPSK"/>
          <w:sz w:val="32"/>
          <w:szCs w:val="32"/>
        </w:rPr>
        <w:t>_</w:t>
      </w:r>
    </w:p>
    <w:p w14:paraId="19DE3610" w14:textId="5A47F486" w:rsidR="00A0211F" w:rsidRPr="00A0211F" w:rsidRDefault="004E292E" w:rsidP="0004637C">
      <w:pPr>
        <w:spacing w:before="120"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="00A0211F" w:rsidRPr="00A0211F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วิธีการให้คะแนน</w:t>
      </w:r>
    </w:p>
    <w:p w14:paraId="7CCCC346" w14:textId="28FEE770" w:rsidR="00A0211F" w:rsidRPr="00A0211F" w:rsidRDefault="00A26A0D" w:rsidP="00A26A0D">
      <w:pPr>
        <w:spacing w:after="0" w:line="320" w:lineRule="exact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 w:rsidR="00BF477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  <w:r w:rsidR="00A0211F" w:rsidRPr="00A0211F">
        <w:rPr>
          <w:rFonts w:ascii="TH SarabunPSK" w:hAnsi="TH SarabunPSK" w:cs="TH SarabunPSK"/>
          <w:sz w:val="32"/>
          <w:szCs w:val="32"/>
          <w:cs/>
        </w:rPr>
        <w:t xml:space="preserve"> รวมคะแนนทั้งหมด </w:t>
      </w:r>
      <w:r w:rsidR="00A0211F" w:rsidRPr="00A0211F">
        <w:rPr>
          <w:rFonts w:ascii="TH SarabunPSK" w:hAnsi="TH SarabunPSK" w:cs="TH SarabunPSK"/>
          <w:sz w:val="32"/>
          <w:szCs w:val="32"/>
        </w:rPr>
        <w:t xml:space="preserve">100 </w:t>
      </w:r>
      <w:r w:rsidR="00A0211F" w:rsidRPr="00A0211F">
        <w:rPr>
          <w:rFonts w:ascii="TH SarabunPSK" w:hAnsi="TH SarabunPSK" w:cs="TH SarabunPSK"/>
          <w:sz w:val="32"/>
          <w:szCs w:val="32"/>
          <w:cs/>
        </w:rPr>
        <w:t>คะแนน โดยมีเกณฑ์ดังนี้</w:t>
      </w:r>
    </w:p>
    <w:p w14:paraId="566C4EDD" w14:textId="6A2562BA" w:rsidR="00A0211F" w:rsidRPr="00A0211F" w:rsidRDefault="004E292E" w:rsidP="00E76044">
      <w:pPr>
        <w:numPr>
          <w:ilvl w:val="0"/>
          <w:numId w:val="2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26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พนักงานมหาวิทยาลัย </w:t>
      </w:r>
      <w:r w:rsidR="00A0211F" w:rsidRPr="00E26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ที่ได้คะแนนรวมต่ำกว่า </w:t>
      </w:r>
      <w:r w:rsidR="00A0211F" w:rsidRPr="00E2602B"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="00A0211F" w:rsidRPr="00E2602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A0211F" w:rsidRPr="00A02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D22">
        <w:rPr>
          <w:rFonts w:ascii="TH SarabunPSK" w:hAnsi="TH SarabunPSK" w:cs="TH SarabunPSK"/>
          <w:sz w:val="32"/>
          <w:szCs w:val="32"/>
          <w:cs/>
        </w:rPr>
        <w:br/>
      </w:r>
      <w:r w:rsidR="00A0211F" w:rsidRPr="00A0211F">
        <w:rPr>
          <w:rFonts w:ascii="TH SarabunPSK" w:hAnsi="TH SarabunPSK" w:cs="TH SarabunPSK"/>
          <w:sz w:val="32"/>
          <w:szCs w:val="32"/>
          <w:cs/>
        </w:rPr>
        <w:t xml:space="preserve">ถือว่าเข้าข่ายคุณสมบัติสำหรับการเข้าร่วมโครงการ </w:t>
      </w:r>
      <w:r w:rsidR="00A0211F" w:rsidRPr="00A0211F">
        <w:rPr>
          <w:rFonts w:ascii="TH SarabunPSK" w:hAnsi="TH SarabunPSK" w:cs="TH SarabunPSK"/>
          <w:sz w:val="32"/>
          <w:szCs w:val="32"/>
        </w:rPr>
        <w:t>Golden Handshake</w:t>
      </w:r>
    </w:p>
    <w:p w14:paraId="141A46A2" w14:textId="37496ACA" w:rsidR="00A0211F" w:rsidRPr="00A0211F" w:rsidRDefault="00A0211F" w:rsidP="00E76044">
      <w:pPr>
        <w:numPr>
          <w:ilvl w:val="0"/>
          <w:numId w:val="2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26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กรณีได้คะแนนระหว่าง </w:t>
      </w:r>
      <w:r w:rsidRPr="00E2602B">
        <w:rPr>
          <w:rFonts w:ascii="TH SarabunPSK" w:hAnsi="TH SarabunPSK" w:cs="TH SarabunPSK"/>
          <w:b/>
          <w:bCs/>
          <w:sz w:val="32"/>
          <w:szCs w:val="32"/>
        </w:rPr>
        <w:t xml:space="preserve">60-70 </w:t>
      </w:r>
      <w:r w:rsidRPr="00E26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</w:t>
      </w:r>
      <w:r w:rsidR="00181D22" w:rsidRPr="00E2602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0211F">
        <w:rPr>
          <w:rFonts w:ascii="TH SarabunPSK" w:hAnsi="TH SarabunPSK" w:cs="TH SarabunPSK"/>
          <w:sz w:val="32"/>
          <w:szCs w:val="32"/>
          <w:cs/>
        </w:rPr>
        <w:t>อาจพิจารณาเป็นกรณีพิเศษโดยคณะกรรมการ</w:t>
      </w:r>
      <w:r w:rsidR="004E292E">
        <w:rPr>
          <w:rFonts w:ascii="TH SarabunPSK" w:hAnsi="TH SarabunPSK" w:cs="TH SarabunPSK" w:hint="cs"/>
          <w:sz w:val="32"/>
          <w:szCs w:val="32"/>
          <w:cs/>
        </w:rPr>
        <w:t xml:space="preserve">บริหารประจำส่วนงาน </w:t>
      </w:r>
    </w:p>
    <w:p w14:paraId="4F14803B" w14:textId="77777777" w:rsidR="00A0211F" w:rsidRPr="00A0211F" w:rsidRDefault="00A0211F" w:rsidP="0004637C">
      <w:pPr>
        <w:spacing w:before="120"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หลักเกณฑ์การประเมิน</w:t>
      </w:r>
    </w:p>
    <w:p w14:paraId="608826EE" w14:textId="77F86486" w:rsidR="00A0211F" w:rsidRPr="005A66DA" w:rsidRDefault="00A0211F" w:rsidP="00E949A2">
      <w:pPr>
        <w:pStyle w:val="ListParagraph"/>
        <w:numPr>
          <w:ilvl w:val="0"/>
          <w:numId w:val="5"/>
        </w:num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A66D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ผลประเมินการปฏิบัติงาน </w:t>
      </w:r>
      <w:r w:rsidRPr="005A66D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A66DA">
        <w:rPr>
          <w:rFonts w:ascii="TH SarabunPSK" w:hAnsi="TH SarabunPSK" w:cs="TH SarabunPSK"/>
          <w:b/>
          <w:bCs/>
          <w:sz w:val="32"/>
          <w:szCs w:val="32"/>
          <w:cs/>
        </w:rPr>
        <w:t>ปีย้อนหลัง (</w:t>
      </w:r>
      <w:r w:rsidR="00BF477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F4833" w:rsidRPr="005A66D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A66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66DA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14:paraId="409E65BC" w14:textId="49F22676" w:rsidR="00043201" w:rsidRPr="005A66DA" w:rsidRDefault="00043201" w:rsidP="00973ED8">
      <w:pPr>
        <w:spacing w:after="0" w:line="300" w:lineRule="exact"/>
        <w:ind w:left="720"/>
        <w:jc w:val="thaiDistribute"/>
        <w:rPr>
          <w:rFonts w:ascii="TH SarabunPSK" w:hAnsi="TH SarabunPSK" w:cs="TH SarabunPSK"/>
          <w:sz w:val="30"/>
          <w:cs/>
        </w:rPr>
      </w:pPr>
      <w:r w:rsidRPr="005A66DA">
        <w:rPr>
          <w:rFonts w:ascii="TH SarabunPSK" w:hAnsi="TH SarabunPSK" w:cs="TH SarabunPSK" w:hint="cs"/>
          <w:sz w:val="30"/>
          <w:cs/>
        </w:rPr>
        <w:t>การปฏิบัติงานไม่ตอบสนองต่อยุทธศาสตร์ขององค์กร</w:t>
      </w:r>
      <w:r w:rsidR="00AB4A96" w:rsidRPr="005A66DA">
        <w:rPr>
          <w:rFonts w:ascii="TH SarabunPSK" w:hAnsi="TH SarabunPSK" w:cs="TH SarabunPSK" w:hint="cs"/>
          <w:sz w:val="30"/>
          <w:cs/>
        </w:rPr>
        <w:t xml:space="preserve"> หรือ</w:t>
      </w:r>
      <w:r w:rsidR="00716FDA" w:rsidRPr="005A66DA">
        <w:rPr>
          <w:rFonts w:ascii="TH SarabunPSK" w:hAnsi="TH SarabunPSK" w:cs="TH SarabunPSK" w:hint="cs"/>
          <w:sz w:val="30"/>
          <w:cs/>
        </w:rPr>
        <w:t>ไม่อาจ</w:t>
      </w:r>
      <w:r w:rsidR="00566FDC" w:rsidRPr="005A66DA">
        <w:rPr>
          <w:rFonts w:ascii="TH SarabunPSK" w:hAnsi="TH SarabunPSK" w:cs="TH SarabunPSK" w:hint="cs"/>
          <w:sz w:val="30"/>
          <w:cs/>
        </w:rPr>
        <w:t>การปรับตัว</w:t>
      </w:r>
      <w:r w:rsidR="0091274D" w:rsidRPr="005A66DA">
        <w:rPr>
          <w:rFonts w:ascii="TH SarabunPSK" w:hAnsi="TH SarabunPSK" w:cs="TH SarabunPSK" w:hint="cs"/>
          <w:sz w:val="30"/>
          <w:cs/>
        </w:rPr>
        <w:t>ด้านเทคโนโลยี</w:t>
      </w:r>
      <w:r w:rsidR="009A44D4" w:rsidRPr="005A66DA">
        <w:rPr>
          <w:rFonts w:ascii="TH SarabunPSK" w:hAnsi="TH SarabunPSK" w:cs="TH SarabunPSK" w:hint="cs"/>
          <w:sz w:val="30"/>
          <w:cs/>
        </w:rPr>
        <w:t>รองรับ</w:t>
      </w:r>
      <w:r w:rsidR="0091274D" w:rsidRPr="005A66DA">
        <w:rPr>
          <w:rFonts w:ascii="TH SarabunPSK" w:hAnsi="TH SarabunPSK" w:cs="TH SarabunPSK" w:hint="cs"/>
          <w:sz w:val="30"/>
          <w:cs/>
        </w:rPr>
        <w:t>วิธีการทำงาน</w:t>
      </w:r>
      <w:r w:rsidR="00C7621C" w:rsidRPr="005A66DA">
        <w:rPr>
          <w:rFonts w:ascii="TH SarabunPSK" w:hAnsi="TH SarabunPSK" w:cs="TH SarabunPSK" w:hint="cs"/>
          <w:sz w:val="30"/>
          <w:cs/>
        </w:rPr>
        <w:t>ที</w:t>
      </w:r>
      <w:r w:rsidR="0091274D" w:rsidRPr="005A66DA">
        <w:rPr>
          <w:rFonts w:ascii="TH SarabunPSK" w:hAnsi="TH SarabunPSK" w:cs="TH SarabunPSK" w:hint="cs"/>
          <w:sz w:val="30"/>
          <w:cs/>
        </w:rPr>
        <w:t>่</w:t>
      </w:r>
      <w:r w:rsidR="003954A2" w:rsidRPr="005A66DA">
        <w:rPr>
          <w:rFonts w:ascii="TH SarabunPSK" w:hAnsi="TH SarabunPSK" w:cs="TH SarabunPSK" w:hint="cs"/>
          <w:sz w:val="30"/>
          <w:cs/>
        </w:rPr>
        <w:t>ส่งผลกระทบ</w:t>
      </w:r>
      <w:r w:rsidR="0091274D" w:rsidRPr="005A66DA">
        <w:rPr>
          <w:rFonts w:ascii="TH SarabunPSK" w:hAnsi="TH SarabunPSK" w:cs="TH SarabunPSK" w:hint="cs"/>
          <w:sz w:val="30"/>
          <w:cs/>
        </w:rPr>
        <w:t>กับ</w:t>
      </w:r>
      <w:r w:rsidRPr="005A66DA">
        <w:rPr>
          <w:rFonts w:ascii="TH SarabunPSK" w:hAnsi="TH SarabunPSK" w:cs="TH SarabunPSK" w:hint="cs"/>
          <w:sz w:val="30"/>
          <w:cs/>
        </w:rPr>
        <w:t>การทำงานในปัจจุบัน</w:t>
      </w:r>
      <w:r w:rsidR="00C7621C" w:rsidRPr="005A66DA">
        <w:rPr>
          <w:rFonts w:ascii="TH SarabunPSK" w:hAnsi="TH SarabunPSK" w:cs="TH SarabunPSK" w:hint="cs"/>
          <w:sz w:val="30"/>
          <w:cs/>
        </w:rPr>
        <w:t>ที่มีการเปลี่ยนแปลง</w:t>
      </w:r>
      <w:r w:rsidR="00EF589E" w:rsidRPr="005A66DA">
        <w:rPr>
          <w:rFonts w:ascii="TH SarabunPSK" w:hAnsi="TH SarabunPSK" w:cs="TH SarabunPSK" w:hint="cs"/>
          <w:sz w:val="30"/>
          <w:cs/>
        </w:rPr>
        <w:t>หรือ</w:t>
      </w:r>
      <w:r w:rsidRPr="005A66DA">
        <w:rPr>
          <w:rFonts w:ascii="TH SarabunPSK" w:hAnsi="TH SarabunPSK" w:cs="TH SarabunPSK" w:hint="cs"/>
          <w:sz w:val="30"/>
          <w:cs/>
        </w:rPr>
        <w:t>การพัฒนาและ</w:t>
      </w:r>
      <w:r w:rsidRPr="005A66DA">
        <w:rPr>
          <w:rFonts w:ascii="TH SarabunPSK" w:hAnsi="TH SarabunPSK" w:cs="TH SarabunPSK"/>
          <w:sz w:val="30"/>
          <w:cs/>
        </w:rPr>
        <w:t>ปรับปรุงการทำงาน</w:t>
      </w:r>
      <w:r w:rsidR="00C7621C" w:rsidRPr="005A66DA">
        <w:rPr>
          <w:rFonts w:ascii="TH SarabunPSK" w:hAnsi="TH SarabunPSK" w:cs="TH SarabunPSK" w:hint="cs"/>
          <w:sz w:val="30"/>
          <w:cs/>
        </w:rPr>
        <w:t>อย่างต่อเนื่อง</w:t>
      </w:r>
      <w:r w:rsidR="00B8086E" w:rsidRPr="005A66DA">
        <w:rPr>
          <w:rFonts w:ascii="TH SarabunPSK" w:hAnsi="TH SarabunPSK" w:cs="TH SarabunPSK" w:hint="cs"/>
          <w:sz w:val="30"/>
          <w:cs/>
        </w:rPr>
        <w:t xml:space="preserve"> </w:t>
      </w:r>
      <w:r w:rsidR="00EF589E" w:rsidRPr="005A66DA">
        <w:rPr>
          <w:rFonts w:ascii="TH SarabunPSK" w:hAnsi="TH SarabunPSK" w:cs="TH SarabunPSK" w:hint="cs"/>
          <w:sz w:val="30"/>
          <w:cs/>
        </w:rPr>
        <w:t>หรือ</w:t>
      </w:r>
      <w:r w:rsidR="0011505D" w:rsidRPr="005A66DA">
        <w:rPr>
          <w:rFonts w:ascii="TH SarabunPSK" w:hAnsi="TH SarabunPSK" w:cs="TH SarabunPSK" w:hint="cs"/>
          <w:sz w:val="30"/>
          <w:cs/>
        </w:rPr>
        <w:t>ผลลัพธ์การทำงานเชิงประจักษ์</w:t>
      </w:r>
      <w:r w:rsidR="00AB4A96" w:rsidRPr="005A66DA">
        <w:rPr>
          <w:rFonts w:ascii="TH SarabunPSK" w:hAnsi="TH SarabunPSK" w:cs="TH SarabunPSK" w:hint="cs"/>
          <w:sz w:val="30"/>
          <w:cs/>
        </w:rPr>
        <w:t>ไม่เป็นไปตามเป้าหมาย</w:t>
      </w:r>
      <w:r w:rsidR="0011505D" w:rsidRPr="005A66DA">
        <w:rPr>
          <w:rFonts w:ascii="TH SarabunPSK" w:hAnsi="TH SarabunPSK" w:cs="TH SarabunPSK" w:hint="cs"/>
          <w:sz w:val="30"/>
          <w:cs/>
        </w:rPr>
        <w:t xml:space="preserve"> </w:t>
      </w:r>
      <w:r w:rsidR="00AB4A96" w:rsidRPr="005A66DA">
        <w:rPr>
          <w:rFonts w:ascii="TH SarabunPSK" w:hAnsi="TH SarabunPSK" w:cs="TH SarabunPSK" w:hint="cs"/>
          <w:sz w:val="30"/>
          <w:cs/>
        </w:rPr>
        <w:t>หรือ</w:t>
      </w:r>
      <w:r w:rsidR="00B8086E" w:rsidRPr="005A66DA">
        <w:rPr>
          <w:rFonts w:ascii="TH SarabunPSK" w:hAnsi="TH SarabunPSK" w:cs="TH SarabunPSK" w:hint="cs"/>
          <w:sz w:val="30"/>
          <w:cs/>
        </w:rPr>
        <w:t xml:space="preserve">ปัญหาด้านสุขภาพที่เป็นอุปสรรคต่อการปฏิบัติงาน </w:t>
      </w:r>
    </w:p>
    <w:tbl>
      <w:tblPr>
        <w:tblW w:w="9067" w:type="dxa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682"/>
        <w:gridCol w:w="972"/>
      </w:tblGrid>
      <w:tr w:rsidR="005A66DA" w:rsidRPr="005A66DA" w14:paraId="046399EE" w14:textId="77777777" w:rsidTr="00BF5C3E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14:paraId="624A6DF2" w14:textId="77777777" w:rsidR="00A0211F" w:rsidRPr="005A66DA" w:rsidRDefault="00A0211F" w:rsidP="00656B85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652" w:type="dxa"/>
            <w:vAlign w:val="center"/>
            <w:hideMark/>
          </w:tcPr>
          <w:p w14:paraId="5C68D5EC" w14:textId="77777777" w:rsidR="00A0211F" w:rsidRPr="005A66DA" w:rsidRDefault="00A0211F" w:rsidP="00656B85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27" w:type="dxa"/>
            <w:vAlign w:val="center"/>
            <w:hideMark/>
          </w:tcPr>
          <w:p w14:paraId="3CE3A5FC" w14:textId="77777777" w:rsidR="00A0211F" w:rsidRPr="005A66DA" w:rsidRDefault="00A0211F" w:rsidP="00392B73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A66DA" w:rsidRPr="005A66DA" w14:paraId="0689D139" w14:textId="77777777" w:rsidTr="00BF5C3E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7C14E9B8" w14:textId="73E74022" w:rsidR="00A0211F" w:rsidRPr="005A66DA" w:rsidRDefault="00804072" w:rsidP="00496C4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6652" w:type="dxa"/>
            <w:vAlign w:val="center"/>
            <w:hideMark/>
          </w:tcPr>
          <w:p w14:paraId="5CBB9CA8" w14:textId="3CA1C36F" w:rsidR="00A0211F" w:rsidRPr="005A66DA" w:rsidRDefault="00F14C69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  <w:r w:rsidRPr="005A66DA">
              <w:rPr>
                <w:rFonts w:ascii="TH SarabunPSK" w:hAnsi="TH SarabunPSK" w:cs="TH SarabunPSK" w:hint="cs"/>
                <w:sz w:val="30"/>
                <w:cs/>
              </w:rPr>
              <w:t>ผล</w:t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>การ</w:t>
            </w:r>
            <w:r w:rsidR="007D2898" w:rsidRPr="005A66DA">
              <w:rPr>
                <w:rFonts w:ascii="TH SarabunPSK" w:hAnsi="TH SarabunPSK" w:cs="TH SarabunPSK" w:hint="cs"/>
                <w:sz w:val="30"/>
                <w:cs/>
              </w:rPr>
              <w:t>ปฏิบัติงาน</w:t>
            </w:r>
            <w:r w:rsidR="001627EA" w:rsidRPr="005A66DA">
              <w:rPr>
                <w:rFonts w:ascii="TH SarabunPSK" w:hAnsi="TH SarabunPSK" w:cs="TH SarabunPSK" w:hint="cs"/>
                <w:sz w:val="30"/>
                <w:cs/>
              </w:rPr>
              <w:t>ไม่เป็นไปตาม</w:t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 xml:space="preserve">เกณฑ์มาตรฐานที่กำหนดอย่างต่อเนื่อง </w:t>
            </w:r>
            <w:r w:rsidR="00A0211F" w:rsidRPr="005A66DA">
              <w:rPr>
                <w:rFonts w:ascii="TH SarabunPSK" w:hAnsi="TH SarabunPSK" w:cs="TH SarabunPSK"/>
                <w:sz w:val="30"/>
              </w:rPr>
              <w:t xml:space="preserve">3 </w:t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 xml:space="preserve">ปี </w:t>
            </w:r>
            <w:r w:rsidR="00890894">
              <w:rPr>
                <w:rFonts w:ascii="TH SarabunPSK" w:hAnsi="TH SarabunPSK" w:cs="TH SarabunPSK"/>
                <w:sz w:val="30"/>
              </w:rPr>
              <w:br/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>(</w:t>
            </w:r>
            <w:r w:rsidR="00A951D4" w:rsidRPr="005A66DA">
              <w:rPr>
                <w:rFonts w:ascii="TH SarabunPSK" w:hAnsi="TH SarabunPSK" w:cs="TH SarabunPSK" w:hint="cs"/>
                <w:sz w:val="30"/>
                <w:cs/>
              </w:rPr>
              <w:t>น้อย</w:t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 xml:space="preserve">กว่าร้อยละ </w:t>
            </w:r>
            <w:r w:rsidR="00A0211F" w:rsidRPr="005A66DA">
              <w:rPr>
                <w:rFonts w:ascii="TH SarabunPSK" w:hAnsi="TH SarabunPSK" w:cs="TH SarabunPSK"/>
                <w:sz w:val="30"/>
              </w:rPr>
              <w:t xml:space="preserve">60 </w:t>
            </w:r>
            <w:r w:rsidR="00A0211F" w:rsidRPr="005A66DA">
              <w:rPr>
                <w:rFonts w:ascii="TH SarabunPSK" w:hAnsi="TH SarabunPSK" w:cs="TH SarabunPSK"/>
                <w:sz w:val="30"/>
                <w:cs/>
              </w:rPr>
              <w:t>ทุกปี)</w:t>
            </w:r>
          </w:p>
          <w:p w14:paraId="495722C4" w14:textId="74B3B281" w:rsidR="001E294A" w:rsidRPr="005A66DA" w:rsidRDefault="001E294A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27" w:type="dxa"/>
            <w:vAlign w:val="center"/>
            <w:hideMark/>
          </w:tcPr>
          <w:p w14:paraId="2EDD9AD6" w14:textId="77777777" w:rsidR="00A0211F" w:rsidRPr="005A66DA" w:rsidRDefault="00A0211F" w:rsidP="00392B7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6DA" w:rsidRPr="005A66DA" w14:paraId="1E7E5876" w14:textId="77777777" w:rsidTr="00BF5C3E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702C2423" w14:textId="74381C2C" w:rsidR="00A0211F" w:rsidRPr="005A66DA" w:rsidRDefault="00804072" w:rsidP="00496C4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6652" w:type="dxa"/>
            <w:vAlign w:val="center"/>
            <w:hideMark/>
          </w:tcPr>
          <w:p w14:paraId="687347E7" w14:textId="3D7603E1" w:rsidR="00A0211F" w:rsidRPr="005A66DA" w:rsidRDefault="00A0211F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  <w:r w:rsidRPr="005A66DA">
              <w:rPr>
                <w:rFonts w:ascii="TH SarabunPSK" w:hAnsi="TH SarabunPSK" w:cs="TH SarabunPSK"/>
                <w:sz w:val="30"/>
                <w:cs/>
              </w:rPr>
              <w:t>ผลการ</w:t>
            </w:r>
            <w:r w:rsidR="007D2898" w:rsidRPr="005A66DA">
              <w:rPr>
                <w:rFonts w:ascii="TH SarabunPSK" w:hAnsi="TH SarabunPSK" w:cs="TH SarabunPSK" w:hint="cs"/>
                <w:sz w:val="30"/>
                <w:cs/>
              </w:rPr>
              <w:t>ปฏิบัติงาน</w:t>
            </w:r>
            <w:r w:rsidR="001627EA" w:rsidRPr="005A66DA">
              <w:rPr>
                <w:rFonts w:ascii="TH SarabunPSK" w:hAnsi="TH SarabunPSK" w:cs="TH SarabunPSK" w:hint="cs"/>
                <w:sz w:val="30"/>
                <w:cs/>
              </w:rPr>
              <w:t>ไม่เป็นไปตาม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เกณฑ์มาตรฐาน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และอยู่ในเกณฑ์มาตรฐาน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1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</w:t>
            </w:r>
            <w:r w:rsidR="00E76044" w:rsidRPr="005A66DA">
              <w:rPr>
                <w:rFonts w:ascii="TH SarabunPSK" w:hAnsi="TH SarabunPSK" w:cs="TH SarabunPSK"/>
                <w:sz w:val="30"/>
                <w:cs/>
              </w:rPr>
              <w:br/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(</w:t>
            </w:r>
            <w:r w:rsidR="005C2F21" w:rsidRPr="005A66DA">
              <w:rPr>
                <w:rFonts w:ascii="TH SarabunPSK" w:hAnsi="TH SarabunPSK" w:cs="TH SarabunPSK" w:hint="cs"/>
                <w:sz w:val="30"/>
                <w:cs/>
              </w:rPr>
              <w:t>น้อย</w:t>
            </w:r>
            <w:r w:rsidR="00B55851" w:rsidRPr="005A66DA">
              <w:rPr>
                <w:rFonts w:ascii="TH SarabunPSK" w:hAnsi="TH SarabunPSK" w:cs="TH SarabunPSK" w:hint="cs"/>
                <w:sz w:val="30"/>
                <w:cs/>
              </w:rPr>
              <w:t>กว่า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60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จำนวน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และระหว่างร้อยละ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60-69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จำนวน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1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ปี)</w:t>
            </w:r>
          </w:p>
        </w:tc>
        <w:tc>
          <w:tcPr>
            <w:tcW w:w="927" w:type="dxa"/>
            <w:vAlign w:val="center"/>
            <w:hideMark/>
          </w:tcPr>
          <w:p w14:paraId="299A460E" w14:textId="77777777" w:rsidR="00A0211F" w:rsidRPr="005A66DA" w:rsidRDefault="00A0211F" w:rsidP="00392B7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6DA" w:rsidRPr="005A66DA" w14:paraId="3DA1BA7D" w14:textId="77777777" w:rsidTr="00BF5C3E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70146461" w14:textId="77777777" w:rsidR="00A0211F" w:rsidRPr="005A66DA" w:rsidRDefault="00A0211F" w:rsidP="00496C4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sz w:val="32"/>
                <w:szCs w:val="32"/>
              </w:rPr>
              <w:t>9-12</w:t>
            </w:r>
          </w:p>
        </w:tc>
        <w:tc>
          <w:tcPr>
            <w:tcW w:w="6652" w:type="dxa"/>
            <w:vAlign w:val="center"/>
            <w:hideMark/>
          </w:tcPr>
          <w:p w14:paraId="595BE24F" w14:textId="53B74B7F" w:rsidR="00A0211F" w:rsidRPr="005A66DA" w:rsidRDefault="00A0211F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  <w:r w:rsidRPr="005A66DA">
              <w:rPr>
                <w:rFonts w:ascii="TH SarabunPSK" w:hAnsi="TH SarabunPSK" w:cs="TH SarabunPSK"/>
                <w:sz w:val="30"/>
                <w:cs/>
              </w:rPr>
              <w:t>ผลการ</w:t>
            </w:r>
            <w:r w:rsidR="007D2898" w:rsidRPr="005A66DA">
              <w:rPr>
                <w:rFonts w:ascii="TH SarabunPSK" w:hAnsi="TH SarabunPSK" w:cs="TH SarabunPSK" w:hint="cs"/>
                <w:sz w:val="30"/>
                <w:cs/>
              </w:rPr>
              <w:t>ปฏิบัติงาน</w:t>
            </w:r>
            <w:r w:rsidR="00A951D4" w:rsidRPr="005A66DA">
              <w:rPr>
                <w:rFonts w:ascii="TH SarabunPSK" w:hAnsi="TH SarabunPSK" w:cs="TH SarabunPSK" w:hint="cs"/>
                <w:sz w:val="30"/>
                <w:cs/>
              </w:rPr>
              <w:t>ไม่เป็นไปตาม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เกณฑ์มาตรฐาน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1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และอยู่ในเกณฑ์มาตรฐาน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</w:t>
            </w:r>
            <w:r w:rsidR="00496C4C" w:rsidRPr="005A66DA">
              <w:rPr>
                <w:rFonts w:ascii="TH SarabunPSK" w:hAnsi="TH SarabunPSK" w:cs="TH SarabunPSK"/>
                <w:sz w:val="30"/>
                <w:cs/>
              </w:rPr>
              <w:br/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(</w:t>
            </w:r>
            <w:r w:rsidR="005C2F21" w:rsidRPr="005A66DA">
              <w:rPr>
                <w:rFonts w:ascii="TH SarabunPSK" w:hAnsi="TH SarabunPSK" w:cs="TH SarabunPSK" w:hint="cs"/>
                <w:sz w:val="30"/>
                <w:cs/>
              </w:rPr>
              <w:t>น้อย</w:t>
            </w:r>
            <w:r w:rsidR="00B55851" w:rsidRPr="005A66DA">
              <w:rPr>
                <w:rFonts w:ascii="TH SarabunPSK" w:hAnsi="TH SarabunPSK" w:cs="TH SarabunPSK" w:hint="cs"/>
                <w:sz w:val="30"/>
                <w:cs/>
              </w:rPr>
              <w:t>กว่า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60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จำนวน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1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และระหว่างร้อยละ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60-69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จำนวน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ปี)</w:t>
            </w:r>
          </w:p>
        </w:tc>
        <w:tc>
          <w:tcPr>
            <w:tcW w:w="927" w:type="dxa"/>
            <w:vAlign w:val="center"/>
            <w:hideMark/>
          </w:tcPr>
          <w:p w14:paraId="3505E151" w14:textId="77777777" w:rsidR="00A0211F" w:rsidRPr="005A66DA" w:rsidRDefault="00A0211F" w:rsidP="00392B7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6DA" w:rsidRPr="005A66DA" w14:paraId="61B14DC8" w14:textId="77777777" w:rsidTr="00BF5C3E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007C33FE" w14:textId="279DAB50" w:rsidR="00A0211F" w:rsidRPr="005A66DA" w:rsidRDefault="00804072" w:rsidP="00496C4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6652" w:type="dxa"/>
            <w:vAlign w:val="center"/>
            <w:hideMark/>
          </w:tcPr>
          <w:p w14:paraId="37E33DF0" w14:textId="3A6FA3FB" w:rsidR="00A0211F" w:rsidRPr="005A66DA" w:rsidRDefault="00A0211F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  <w:r w:rsidRPr="005A66DA">
              <w:rPr>
                <w:rFonts w:ascii="TH SarabunPSK" w:hAnsi="TH SarabunPSK" w:cs="TH SarabunPSK"/>
                <w:sz w:val="30"/>
                <w:cs/>
              </w:rPr>
              <w:t>ผลการ</w:t>
            </w:r>
            <w:r w:rsidR="00B55851" w:rsidRPr="005A66DA">
              <w:rPr>
                <w:rFonts w:ascii="TH SarabunPSK" w:hAnsi="TH SarabunPSK" w:cs="TH SarabunPSK" w:hint="cs"/>
                <w:sz w:val="30"/>
                <w:cs/>
              </w:rPr>
              <w:t>ปฏิบัติงาน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อยู่ในเกณฑ์มาตรฐานทั้ง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3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(ระหว่างร้อยละ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60-79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ทุกปี)</w:t>
            </w:r>
          </w:p>
        </w:tc>
        <w:tc>
          <w:tcPr>
            <w:tcW w:w="927" w:type="dxa"/>
            <w:vAlign w:val="center"/>
            <w:hideMark/>
          </w:tcPr>
          <w:p w14:paraId="23CBEF8A" w14:textId="77777777" w:rsidR="00A0211F" w:rsidRPr="005A66DA" w:rsidRDefault="00A0211F" w:rsidP="00392B7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6DA" w:rsidRPr="005A66DA" w14:paraId="62C5B20A" w14:textId="77777777" w:rsidTr="00BF5C3E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6A01EAE3" w14:textId="09945A95" w:rsidR="00A0211F" w:rsidRPr="005A66DA" w:rsidRDefault="00804072" w:rsidP="00E76044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66DA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6652" w:type="dxa"/>
            <w:vAlign w:val="center"/>
            <w:hideMark/>
          </w:tcPr>
          <w:p w14:paraId="669D029E" w14:textId="619034EB" w:rsidR="00A0211F" w:rsidRPr="005A66DA" w:rsidRDefault="00A0211F" w:rsidP="00DB6D09">
            <w:pPr>
              <w:spacing w:after="0" w:line="300" w:lineRule="exact"/>
              <w:ind w:left="102"/>
              <w:rPr>
                <w:rFonts w:ascii="TH SarabunPSK" w:hAnsi="TH SarabunPSK" w:cs="TH SarabunPSK"/>
                <w:sz w:val="30"/>
              </w:rPr>
            </w:pPr>
            <w:r w:rsidRPr="005A66DA">
              <w:rPr>
                <w:rFonts w:ascii="TH SarabunPSK" w:hAnsi="TH SarabunPSK" w:cs="TH SarabunPSK"/>
                <w:sz w:val="30"/>
                <w:cs/>
              </w:rPr>
              <w:t>ผลการ</w:t>
            </w:r>
            <w:r w:rsidR="00B55851" w:rsidRPr="005A66DA">
              <w:rPr>
                <w:rFonts w:ascii="TH SarabunPSK" w:hAnsi="TH SarabunPSK" w:cs="TH SarabunPSK" w:hint="cs"/>
                <w:sz w:val="30"/>
                <w:cs/>
              </w:rPr>
              <w:t>ปฏิบัติงาน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อยู่ในเกณฑ์ดีถึงดีมากอย่างน้อย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ปี </w:t>
            </w:r>
            <w:r w:rsidR="00496C4C" w:rsidRPr="005A66DA">
              <w:rPr>
                <w:rFonts w:ascii="TH SarabunPSK" w:hAnsi="TH SarabunPSK" w:cs="TH SarabunPSK"/>
                <w:sz w:val="30"/>
                <w:cs/>
              </w:rPr>
              <w:br/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(ร้อยละ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80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 xml:space="preserve">ขึ้นไปจำนวน </w:t>
            </w:r>
            <w:r w:rsidRPr="005A66DA">
              <w:rPr>
                <w:rFonts w:ascii="TH SarabunPSK" w:hAnsi="TH SarabunPSK" w:cs="TH SarabunPSK"/>
                <w:sz w:val="30"/>
              </w:rPr>
              <w:t xml:space="preserve">2-3 </w:t>
            </w:r>
            <w:r w:rsidRPr="005A66DA">
              <w:rPr>
                <w:rFonts w:ascii="TH SarabunPSK" w:hAnsi="TH SarabunPSK" w:cs="TH SarabunPSK"/>
                <w:sz w:val="30"/>
                <w:cs/>
              </w:rPr>
              <w:t>ปี)</w:t>
            </w:r>
          </w:p>
        </w:tc>
        <w:tc>
          <w:tcPr>
            <w:tcW w:w="927" w:type="dxa"/>
            <w:vAlign w:val="center"/>
            <w:hideMark/>
          </w:tcPr>
          <w:p w14:paraId="307A66C7" w14:textId="77777777" w:rsidR="00A0211F" w:rsidRPr="005A66DA" w:rsidRDefault="00A0211F" w:rsidP="00392B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4C09FD" w14:textId="24AC0F99" w:rsidR="00A0211F" w:rsidRPr="00A0211F" w:rsidRDefault="00A0211F" w:rsidP="0004637C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บันทึกผลคะแนนจริง 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ปีย้อนหลัง</w:t>
      </w:r>
      <w:r w:rsidR="00B756A0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067" w:type="dxa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A0211F" w:rsidRPr="00A0211F" w14:paraId="1D120497" w14:textId="77777777" w:rsidTr="00FE4C0D">
        <w:trPr>
          <w:tblHeader/>
          <w:tblCellSpacing w:w="15" w:type="dxa"/>
        </w:trPr>
        <w:tc>
          <w:tcPr>
            <w:tcW w:w="2977" w:type="dxa"/>
            <w:vAlign w:val="center"/>
            <w:hideMark/>
          </w:tcPr>
          <w:p w14:paraId="61281F60" w14:textId="77777777" w:rsidR="00A0211F" w:rsidRPr="00A0211F" w:rsidRDefault="00A0211F" w:rsidP="005443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92" w:type="dxa"/>
            <w:vAlign w:val="center"/>
            <w:hideMark/>
          </w:tcPr>
          <w:p w14:paraId="5B48985D" w14:textId="77777777" w:rsidR="00A0211F" w:rsidRPr="00A0211F" w:rsidRDefault="00A0211F" w:rsidP="005443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 (ร้อยละ)</w:t>
            </w:r>
          </w:p>
        </w:tc>
        <w:tc>
          <w:tcPr>
            <w:tcW w:w="2978" w:type="dxa"/>
            <w:vAlign w:val="center"/>
            <w:hideMark/>
          </w:tcPr>
          <w:p w14:paraId="0B0A169C" w14:textId="77777777" w:rsidR="00A0211F" w:rsidRPr="00A0211F" w:rsidRDefault="00A0211F" w:rsidP="0054432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0211F" w:rsidRPr="00A0211F" w14:paraId="596A23EF" w14:textId="77777777" w:rsidTr="00FE4C0D">
        <w:trPr>
          <w:tblCellSpacing w:w="15" w:type="dxa"/>
        </w:trPr>
        <w:tc>
          <w:tcPr>
            <w:tcW w:w="2977" w:type="dxa"/>
            <w:vAlign w:val="center"/>
            <w:hideMark/>
          </w:tcPr>
          <w:p w14:paraId="5746C4E2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25__</w:t>
            </w:r>
          </w:p>
        </w:tc>
        <w:tc>
          <w:tcPr>
            <w:tcW w:w="2992" w:type="dxa"/>
            <w:vAlign w:val="center"/>
            <w:hideMark/>
          </w:tcPr>
          <w:p w14:paraId="50FBFC80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  <w:hideMark/>
          </w:tcPr>
          <w:p w14:paraId="6E1291A4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11F" w:rsidRPr="00A0211F" w14:paraId="2BD86553" w14:textId="77777777" w:rsidTr="00FE4C0D">
        <w:trPr>
          <w:tblCellSpacing w:w="15" w:type="dxa"/>
        </w:trPr>
        <w:tc>
          <w:tcPr>
            <w:tcW w:w="2977" w:type="dxa"/>
            <w:vAlign w:val="center"/>
            <w:hideMark/>
          </w:tcPr>
          <w:p w14:paraId="57F15C44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25__</w:t>
            </w:r>
          </w:p>
        </w:tc>
        <w:tc>
          <w:tcPr>
            <w:tcW w:w="2992" w:type="dxa"/>
            <w:vAlign w:val="center"/>
            <w:hideMark/>
          </w:tcPr>
          <w:p w14:paraId="616D91BD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  <w:hideMark/>
          </w:tcPr>
          <w:p w14:paraId="437CF539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11F" w:rsidRPr="00A0211F" w14:paraId="007803E4" w14:textId="77777777" w:rsidTr="00FE4C0D">
        <w:trPr>
          <w:tblCellSpacing w:w="15" w:type="dxa"/>
        </w:trPr>
        <w:tc>
          <w:tcPr>
            <w:tcW w:w="2977" w:type="dxa"/>
            <w:vAlign w:val="center"/>
            <w:hideMark/>
          </w:tcPr>
          <w:p w14:paraId="27B3DDEC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25__</w:t>
            </w:r>
          </w:p>
        </w:tc>
        <w:tc>
          <w:tcPr>
            <w:tcW w:w="2992" w:type="dxa"/>
            <w:vAlign w:val="center"/>
            <w:hideMark/>
          </w:tcPr>
          <w:p w14:paraId="3A556620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8" w:type="dxa"/>
            <w:vAlign w:val="center"/>
            <w:hideMark/>
          </w:tcPr>
          <w:p w14:paraId="793BA6B9" w14:textId="77777777" w:rsidR="00A0211F" w:rsidRPr="00A0211F" w:rsidRDefault="00A0211F" w:rsidP="00544329">
            <w:pPr>
              <w:spacing w:after="0" w:line="320" w:lineRule="exact"/>
              <w:ind w:left="3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D72284" w14:textId="77777777" w:rsidR="00041AF1" w:rsidRPr="00041AF1" w:rsidRDefault="00041AF1" w:rsidP="00041AF1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1739FEE6" w14:textId="361334A3" w:rsidR="00A0211F" w:rsidRPr="00A0211F" w:rsidRDefault="00A0211F" w:rsidP="00496C4C">
      <w:pPr>
        <w:shd w:val="clear" w:color="auto" w:fill="D9D9D9" w:themeFill="background1" w:themeFillShade="D9"/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รวมคะแนนหัวข้อที่ 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>1:</w:t>
      </w:r>
      <w:r w:rsidRPr="00A0211F">
        <w:rPr>
          <w:rFonts w:ascii="TH SarabunPSK" w:hAnsi="TH SarabunPSK" w:cs="TH SarabunPSK"/>
          <w:sz w:val="32"/>
          <w:szCs w:val="32"/>
        </w:rPr>
        <w:t xml:space="preserve"> ___________ </w:t>
      </w:r>
      <w:r w:rsidRPr="00A0211F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6F47275" w14:textId="77777777" w:rsidR="00A0211F" w:rsidRPr="00A0211F" w:rsidRDefault="00A0211F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ความคิดเห็นเพิ่มเติม:</w:t>
      </w:r>
    </w:p>
    <w:p w14:paraId="0AD7BAA0" w14:textId="77777777" w:rsidR="00A0211F" w:rsidRP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B6EC6E5">
          <v:rect id="_x0000_i1025" style="width:0;height:1.5pt" o:hralign="center" o:hrstd="t" o:hr="t" fillcolor="#a0a0a0" stroked="f"/>
        </w:pict>
      </w:r>
    </w:p>
    <w:p w14:paraId="111F4C3B" w14:textId="77777777" w:rsidR="00A0211F" w:rsidRP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3D1167B">
          <v:rect id="_x0000_i1026" style="width:0;height:1.5pt" o:hralign="center" o:hrstd="t" o:hr="t" fillcolor="#a0a0a0" stroked="f"/>
        </w:pict>
      </w:r>
    </w:p>
    <w:p w14:paraId="78BC22D3" w14:textId="7E90BA4F" w:rsidR="00A0211F" w:rsidRPr="0016251F" w:rsidRDefault="00A0211F" w:rsidP="00E7604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251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16251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ความรับผิดชอบต่องานที่ได้รับมอบหมาย (</w:t>
      </w:r>
      <w:r w:rsidRPr="0016251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16251F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0" w:type="auto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379"/>
        <w:gridCol w:w="1224"/>
      </w:tblGrid>
      <w:tr w:rsidR="0016251F" w:rsidRPr="0016251F" w14:paraId="5D1D2D41" w14:textId="77777777" w:rsidTr="00DB6D09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14:paraId="6490E15D" w14:textId="77777777" w:rsidR="00A0211F" w:rsidRPr="0016251F" w:rsidRDefault="00A0211F" w:rsidP="008C18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349" w:type="dxa"/>
            <w:vAlign w:val="center"/>
            <w:hideMark/>
          </w:tcPr>
          <w:p w14:paraId="252293D0" w14:textId="77777777" w:rsidR="00A0211F" w:rsidRPr="0016251F" w:rsidRDefault="00A0211F" w:rsidP="008C18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79" w:type="dxa"/>
            <w:vAlign w:val="center"/>
            <w:hideMark/>
          </w:tcPr>
          <w:p w14:paraId="3A8D6309" w14:textId="77777777" w:rsidR="00A0211F" w:rsidRPr="0016251F" w:rsidRDefault="00A0211F" w:rsidP="00EA75C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6251F" w:rsidRPr="0016251F" w14:paraId="68F8490E" w14:textId="77777777" w:rsidTr="00DB6D09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435E006A" w14:textId="2741E7E7" w:rsidR="00A00DDB" w:rsidRPr="0016251F" w:rsidRDefault="009D689D" w:rsidP="00A00DD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6349" w:type="dxa"/>
            <w:vAlign w:val="center"/>
            <w:hideMark/>
          </w:tcPr>
          <w:p w14:paraId="0842A845" w14:textId="5AD48E8F" w:rsidR="00A00DDB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>ขาดความรับผิดชอบต่องานที่ได้รับมอบหมายอย่างมาก ส่งงาน</w:t>
            </w:r>
            <w:r w:rsidRPr="0016251F">
              <w:rPr>
                <w:rFonts w:ascii="TH SarabunPSK" w:hAnsi="TH SarabunPSK" w:cs="TH SarabunPSK" w:hint="cs"/>
                <w:sz w:val="30"/>
                <w:cs/>
              </w:rPr>
              <w:t>ไม่เป็นไป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ตามกำหนดเวลา</w:t>
            </w:r>
            <w:r w:rsidRPr="0016251F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 xml:space="preserve">เกินร้อยละ </w:t>
            </w:r>
            <w:r w:rsidRPr="0016251F">
              <w:rPr>
                <w:rFonts w:ascii="TH SarabunPSK" w:hAnsi="TH SarabunPSK" w:cs="TH SarabunPSK"/>
                <w:sz w:val="30"/>
              </w:rPr>
              <w:t xml:space="preserve">70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ของงานทั้งหมด และคุณภาพงานต่ำกว่ามาตรฐานอย่างมีนัยสำคัญ</w:t>
            </w:r>
          </w:p>
        </w:tc>
        <w:tc>
          <w:tcPr>
            <w:tcW w:w="1179" w:type="dxa"/>
            <w:vAlign w:val="center"/>
            <w:hideMark/>
          </w:tcPr>
          <w:p w14:paraId="003E16AB" w14:textId="77777777" w:rsidR="00A00DDB" w:rsidRPr="0016251F" w:rsidRDefault="00A00DDB" w:rsidP="00EA75C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51F" w:rsidRPr="0016251F" w14:paraId="54B2FE8D" w14:textId="77777777" w:rsidTr="00DB6D09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18177B00" w14:textId="24FC1BD9" w:rsidR="00A00DDB" w:rsidRPr="0016251F" w:rsidRDefault="009D689D" w:rsidP="00A00DD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6349" w:type="dxa"/>
            <w:vAlign w:val="center"/>
            <w:hideMark/>
          </w:tcPr>
          <w:p w14:paraId="57D679DA" w14:textId="2E458457" w:rsidR="00A00DDB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 xml:space="preserve">ความรับผิดชอบต่องานที่ได้รับมอบหมายค่อนข้างต่ำ ส่งงานล่าช้าเกินร้อยละ </w:t>
            </w:r>
            <w:r w:rsidRPr="0016251F">
              <w:rPr>
                <w:rFonts w:ascii="TH SarabunPSK" w:hAnsi="TH SarabunPSK" w:cs="TH SarabunPSK"/>
                <w:sz w:val="30"/>
              </w:rPr>
              <w:t xml:space="preserve">50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ของงานทั้งหมด และคุณภาพงานไม่เป็นไปตามมาตรฐานที่กำหนด</w:t>
            </w:r>
          </w:p>
        </w:tc>
        <w:tc>
          <w:tcPr>
            <w:tcW w:w="1179" w:type="dxa"/>
            <w:vAlign w:val="center"/>
            <w:hideMark/>
          </w:tcPr>
          <w:p w14:paraId="5A0D8BA4" w14:textId="77777777" w:rsidR="00A00DDB" w:rsidRPr="0016251F" w:rsidRDefault="00A00DDB" w:rsidP="00EA75C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51F" w:rsidRPr="0016251F" w14:paraId="5274D638" w14:textId="77777777" w:rsidTr="00DB6D09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71DC373E" w14:textId="3F8A8635" w:rsidR="00A00DDB" w:rsidRPr="0016251F" w:rsidRDefault="00A00DDB" w:rsidP="00A00DD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sz w:val="32"/>
                <w:szCs w:val="32"/>
              </w:rPr>
              <w:t>9-12</w:t>
            </w:r>
          </w:p>
        </w:tc>
        <w:tc>
          <w:tcPr>
            <w:tcW w:w="6349" w:type="dxa"/>
            <w:vAlign w:val="center"/>
            <w:hideMark/>
          </w:tcPr>
          <w:p w14:paraId="36C47F0E" w14:textId="77777777" w:rsidR="00DC6180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>มีความรับผิดชอบต่องานที่ได้รับมอบหมายพอใช้ ส่งงานล่าช้าบ้าง</w:t>
            </w:r>
          </w:p>
          <w:p w14:paraId="2840456E" w14:textId="2B4B1EC5" w:rsidR="00A00DDB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 xml:space="preserve">ประมาณร้อยละ </w:t>
            </w:r>
            <w:r w:rsidRPr="0016251F">
              <w:rPr>
                <w:rFonts w:ascii="TH SarabunPSK" w:hAnsi="TH SarabunPSK" w:cs="TH SarabunPSK"/>
                <w:sz w:val="30"/>
              </w:rPr>
              <w:t xml:space="preserve">30-50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ของงานทั้งหมด คุณภาพงานอยู่ในระดับพอใช้</w:t>
            </w:r>
          </w:p>
        </w:tc>
        <w:tc>
          <w:tcPr>
            <w:tcW w:w="1179" w:type="dxa"/>
            <w:vAlign w:val="center"/>
            <w:hideMark/>
          </w:tcPr>
          <w:p w14:paraId="44B442D6" w14:textId="77777777" w:rsidR="00A00DDB" w:rsidRPr="0016251F" w:rsidRDefault="00A00DDB" w:rsidP="00EA75C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51F" w:rsidRPr="0016251F" w14:paraId="207639B3" w14:textId="77777777" w:rsidTr="00DB6D09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674B114F" w14:textId="5AF931E6" w:rsidR="00A00DDB" w:rsidRPr="0016251F" w:rsidRDefault="009D689D" w:rsidP="00A00DD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6349" w:type="dxa"/>
            <w:vAlign w:val="center"/>
            <w:hideMark/>
          </w:tcPr>
          <w:p w14:paraId="45E40447" w14:textId="77777777" w:rsidR="00A00DDB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 xml:space="preserve">มีความรับผิดชอบต่องานที่ได้รับมอบหมายดี ส่งงานตรงเวลาเป็นส่วนใหญ่ (มากกว่าร้อยละ </w:t>
            </w:r>
            <w:r w:rsidRPr="0016251F">
              <w:rPr>
                <w:rFonts w:ascii="TH SarabunPSK" w:hAnsi="TH SarabunPSK" w:cs="TH SarabunPSK"/>
                <w:sz w:val="30"/>
              </w:rPr>
              <w:t xml:space="preserve">70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ของงานทั้งหมด) คุณภาพงานอยู่ในระดับดี</w:t>
            </w:r>
          </w:p>
        </w:tc>
        <w:tc>
          <w:tcPr>
            <w:tcW w:w="1179" w:type="dxa"/>
            <w:vAlign w:val="center"/>
            <w:hideMark/>
          </w:tcPr>
          <w:p w14:paraId="5784E5F1" w14:textId="77777777" w:rsidR="00A00DDB" w:rsidRPr="0016251F" w:rsidRDefault="00A00DDB" w:rsidP="00EA75C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51F" w:rsidRPr="0016251F" w14:paraId="44ADDA94" w14:textId="77777777" w:rsidTr="00DB6D09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7290581F" w14:textId="266A3F9E" w:rsidR="00A00DDB" w:rsidRPr="0016251F" w:rsidRDefault="009D689D" w:rsidP="00A00DD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51F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6349" w:type="dxa"/>
            <w:vAlign w:val="center"/>
            <w:hideMark/>
          </w:tcPr>
          <w:p w14:paraId="2691A422" w14:textId="31220244" w:rsidR="00A00DDB" w:rsidRPr="0016251F" w:rsidRDefault="00A00DDB" w:rsidP="00A00DDB">
            <w:pPr>
              <w:spacing w:after="0" w:line="300" w:lineRule="exact"/>
              <w:ind w:left="108" w:right="96"/>
              <w:rPr>
                <w:rFonts w:ascii="TH SarabunPSK" w:hAnsi="TH SarabunPSK" w:cs="TH SarabunPSK"/>
                <w:sz w:val="30"/>
              </w:rPr>
            </w:pPr>
            <w:r w:rsidRPr="0016251F">
              <w:rPr>
                <w:rFonts w:ascii="TH SarabunPSK" w:hAnsi="TH SarabunPSK" w:cs="TH SarabunPSK"/>
                <w:sz w:val="30"/>
                <w:cs/>
              </w:rPr>
              <w:t>มีความรับผิดชอบต่องานที่ได้รับมอบหมายดีเยี่ยม ส่งงานตรงเวลา</w:t>
            </w:r>
            <w:r w:rsidRPr="0016251F"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หรือ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br/>
              <w:t xml:space="preserve">ก่อนกำหนดเสมอ (มากกว่าร้อยละ </w:t>
            </w:r>
            <w:r w:rsidRPr="0016251F">
              <w:rPr>
                <w:rFonts w:ascii="TH SarabunPSK" w:hAnsi="TH SarabunPSK" w:cs="TH SarabunPSK"/>
                <w:sz w:val="30"/>
              </w:rPr>
              <w:t xml:space="preserve">90 </w:t>
            </w:r>
            <w:r w:rsidRPr="0016251F">
              <w:rPr>
                <w:rFonts w:ascii="TH SarabunPSK" w:hAnsi="TH SarabunPSK" w:cs="TH SarabunPSK"/>
                <w:sz w:val="30"/>
                <w:cs/>
              </w:rPr>
              <w:t xml:space="preserve">ของงานทั้งหมด) </w:t>
            </w:r>
            <w:r w:rsidR="007B36EF" w:rsidRPr="0016251F">
              <w:rPr>
                <w:rFonts w:ascii="TH SarabunPSK" w:hAnsi="TH SarabunPSK" w:cs="TH SarabunPSK"/>
                <w:sz w:val="30"/>
              </w:rPr>
              <w:br/>
            </w:r>
            <w:r w:rsidRPr="0016251F">
              <w:rPr>
                <w:rFonts w:ascii="TH SarabunPSK" w:hAnsi="TH SarabunPSK" w:cs="TH SarabunPSK"/>
                <w:sz w:val="30"/>
                <w:cs/>
              </w:rPr>
              <w:t>คุณภาพงานอยู่ในระดับดีเยี่ยม</w:t>
            </w:r>
          </w:p>
        </w:tc>
        <w:tc>
          <w:tcPr>
            <w:tcW w:w="1179" w:type="dxa"/>
            <w:vAlign w:val="center"/>
            <w:hideMark/>
          </w:tcPr>
          <w:p w14:paraId="3C528465" w14:textId="77777777" w:rsidR="00A00DDB" w:rsidRPr="0016251F" w:rsidRDefault="00A00DDB" w:rsidP="00EA75CC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FEF28C" w14:textId="77777777" w:rsidR="00F668AD" w:rsidRPr="00E76044" w:rsidRDefault="00F668AD" w:rsidP="00E7604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CA728F8" w14:textId="123832BB" w:rsidR="00A0211F" w:rsidRPr="00A0211F" w:rsidRDefault="00A0211F" w:rsidP="00496C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ข้อมูลประกอบการพิจารณา:</w:t>
      </w:r>
    </w:p>
    <w:p w14:paraId="13DB9DB2" w14:textId="77777777" w:rsidR="00A0211F" w:rsidRPr="00A0211F" w:rsidRDefault="00A0211F" w:rsidP="00496C4C">
      <w:pPr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จำนวนงานที่ได้รับมอบหมายใน </w:t>
      </w:r>
      <w:r w:rsidRPr="00A0211F">
        <w:rPr>
          <w:rFonts w:ascii="TH SarabunPSK" w:hAnsi="TH SarabunPSK" w:cs="TH SarabunPSK"/>
          <w:sz w:val="32"/>
          <w:szCs w:val="32"/>
        </w:rPr>
        <w:t xml:space="preserve">12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เดือนที่ผ่านมา: </w:t>
      </w:r>
      <w:r w:rsidRPr="00A0211F">
        <w:rPr>
          <w:rFonts w:ascii="TH SarabunPSK" w:hAnsi="TH SarabunPSK" w:cs="TH SarabunPSK"/>
          <w:sz w:val="32"/>
          <w:szCs w:val="32"/>
        </w:rPr>
        <w:t xml:space="preserve">________ </w:t>
      </w:r>
      <w:r w:rsidRPr="00A0211F">
        <w:rPr>
          <w:rFonts w:ascii="TH SarabunPSK" w:hAnsi="TH SarabunPSK" w:cs="TH SarabunPSK"/>
          <w:sz w:val="32"/>
          <w:szCs w:val="32"/>
          <w:cs/>
        </w:rPr>
        <w:t>งาน/โครงการ</w:t>
      </w:r>
    </w:p>
    <w:p w14:paraId="6B3D62D8" w14:textId="77777777" w:rsidR="00A0211F" w:rsidRPr="00A0211F" w:rsidRDefault="00A0211F" w:rsidP="00496C4C">
      <w:pPr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จำนวนงานที่ส่งตรงเวลาหรือก่อนกำหนด: </w:t>
      </w:r>
      <w:r w:rsidRPr="00A0211F">
        <w:rPr>
          <w:rFonts w:ascii="TH SarabunPSK" w:hAnsi="TH SarabunPSK" w:cs="TH SarabunPSK"/>
          <w:sz w:val="32"/>
          <w:szCs w:val="32"/>
        </w:rPr>
        <w:t xml:space="preserve">________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งาน/โครงการ (คิดเป็นร้อยละ </w:t>
      </w:r>
      <w:r w:rsidRPr="00A0211F">
        <w:rPr>
          <w:rFonts w:ascii="TH SarabunPSK" w:hAnsi="TH SarabunPSK" w:cs="TH SarabunPSK"/>
          <w:sz w:val="32"/>
          <w:szCs w:val="32"/>
        </w:rPr>
        <w:t>________)</w:t>
      </w:r>
    </w:p>
    <w:p w14:paraId="2D05E69D" w14:textId="77777777" w:rsidR="00A0211F" w:rsidRPr="00A0211F" w:rsidRDefault="00A0211F" w:rsidP="00496C4C">
      <w:pPr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จำนวนงานที่ส่งล่าช้า: </w:t>
      </w:r>
      <w:r w:rsidRPr="00A0211F">
        <w:rPr>
          <w:rFonts w:ascii="TH SarabunPSK" w:hAnsi="TH SarabunPSK" w:cs="TH SarabunPSK"/>
          <w:sz w:val="32"/>
          <w:szCs w:val="32"/>
        </w:rPr>
        <w:t xml:space="preserve">________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งาน/โครงการ (คิดเป็นร้อยละ </w:t>
      </w:r>
      <w:r w:rsidRPr="00A0211F">
        <w:rPr>
          <w:rFonts w:ascii="TH SarabunPSK" w:hAnsi="TH SarabunPSK" w:cs="TH SarabunPSK"/>
          <w:sz w:val="32"/>
          <w:szCs w:val="32"/>
        </w:rPr>
        <w:t>________)</w:t>
      </w:r>
    </w:p>
    <w:p w14:paraId="566CEF79" w14:textId="77777777" w:rsidR="00A0211F" w:rsidRDefault="00A0211F" w:rsidP="00496C4C">
      <w:pPr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จำนวนงานที่ไม่ได้ส่งหรือไม่เสร็จสมบูรณ์: </w:t>
      </w:r>
      <w:r w:rsidRPr="00A0211F">
        <w:rPr>
          <w:rFonts w:ascii="TH SarabunPSK" w:hAnsi="TH SarabunPSK" w:cs="TH SarabunPSK"/>
          <w:sz w:val="32"/>
          <w:szCs w:val="32"/>
        </w:rPr>
        <w:t xml:space="preserve">________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งาน/โครงการ (คิดเป็นร้อยละ </w:t>
      </w:r>
      <w:r w:rsidRPr="00A0211F">
        <w:rPr>
          <w:rFonts w:ascii="TH SarabunPSK" w:hAnsi="TH SarabunPSK" w:cs="TH SarabunPSK"/>
          <w:sz w:val="32"/>
          <w:szCs w:val="32"/>
        </w:rPr>
        <w:t>________)</w:t>
      </w:r>
    </w:p>
    <w:p w14:paraId="536D0388" w14:textId="77777777" w:rsidR="009C4FDC" w:rsidRPr="00A0211F" w:rsidRDefault="009C4FDC" w:rsidP="009C4FD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2C2BD804" w14:textId="77777777" w:rsidR="00A0211F" w:rsidRPr="00A0211F" w:rsidRDefault="00A0211F" w:rsidP="00496C4C">
      <w:pPr>
        <w:shd w:val="clear" w:color="auto" w:fill="D9D9D9" w:themeFill="background1" w:themeFillShade="D9"/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รวมคะแนนหัวข้อที่ 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A0211F">
        <w:rPr>
          <w:rFonts w:ascii="TH SarabunPSK" w:hAnsi="TH SarabunPSK" w:cs="TH SarabunPSK"/>
          <w:sz w:val="32"/>
          <w:szCs w:val="32"/>
        </w:rPr>
        <w:t xml:space="preserve"> ___________ </w:t>
      </w:r>
      <w:r w:rsidRPr="00A0211F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90AC9E0" w14:textId="6DA87930" w:rsidR="00A0211F" w:rsidRPr="00A0211F" w:rsidRDefault="00A0211F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ความคิดเห็นเพิ่มเติม:</w:t>
      </w:r>
      <w:r w:rsidR="00496C4C">
        <w:rPr>
          <w:rFonts w:ascii="TH SarabunPSK" w:hAnsi="TH SarabunPSK" w:cs="TH SarabunPSK"/>
          <w:sz w:val="32"/>
          <w:szCs w:val="32"/>
        </w:rPr>
        <w:t xml:space="preserve"> </w:t>
      </w:r>
    </w:p>
    <w:p w14:paraId="1DEF679A" w14:textId="77777777" w:rsidR="00A0211F" w:rsidRP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7585DFA">
          <v:rect id="_x0000_i1027" style="width:0;height:1.5pt" o:hralign="center" o:hrstd="t" o:hr="t" fillcolor="#a0a0a0" stroked="f"/>
        </w:pict>
      </w:r>
    </w:p>
    <w:p w14:paraId="04662E87" w14:textId="77777777" w:rsid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41A0BDF">
          <v:rect id="_x0000_i1028" style="width:0;height:1.5pt" o:hralign="center" o:bullet="t" o:hrstd="t" o:hr="t" fillcolor="#a0a0a0" stroked="f"/>
        </w:pict>
      </w:r>
    </w:p>
    <w:p w14:paraId="24E4C6E3" w14:textId="77777777" w:rsidR="0016251F" w:rsidRPr="00A021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F5875A5">
          <v:rect id="_x0000_i1029" style="width:0;height:1.5pt" o:hralign="center" o:hrstd="t" o:hr="t" fillcolor="#a0a0a0" stroked="f"/>
        </w:pict>
      </w:r>
    </w:p>
    <w:p w14:paraId="77AEAEA1" w14:textId="77777777" w:rsidR="001625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FA62BA1">
          <v:rect id="_x0000_i1030" style="width:0;height:1.5pt" o:hralign="center" o:bullet="t" o:hrstd="t" o:hr="t" fillcolor="#a0a0a0" stroked="f"/>
        </w:pict>
      </w:r>
    </w:p>
    <w:p w14:paraId="2E77D892" w14:textId="77777777" w:rsidR="0016251F" w:rsidRPr="00A021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36E513A">
          <v:rect id="_x0000_i1031" style="width:0;height:1.5pt" o:hralign="center" o:hrstd="t" o:hr="t" fillcolor="#a0a0a0" stroked="f"/>
        </w:pict>
      </w:r>
    </w:p>
    <w:p w14:paraId="46BC2A09" w14:textId="77777777" w:rsidR="001625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A2EBF90">
          <v:rect id="_x0000_i1032" style="width:0;height:1.5pt" o:hralign="center" o:bullet="t" o:hrstd="t" o:hr="t" fillcolor="#a0a0a0" stroked="f"/>
        </w:pict>
      </w:r>
    </w:p>
    <w:p w14:paraId="35E00A12" w14:textId="77777777" w:rsidR="0016251F" w:rsidRPr="00A021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BA582AC">
          <v:rect id="_x0000_i1033" style="width:0;height:1.5pt" o:hralign="center" o:hrstd="t" o:hr="t" fillcolor="#a0a0a0" stroked="f"/>
        </w:pict>
      </w:r>
    </w:p>
    <w:p w14:paraId="6EEF19D8" w14:textId="77777777" w:rsidR="001625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792CD6F">
          <v:rect id="_x0000_i1034" style="width:0;height:1.5pt" o:hralign="center" o:bullet="t" o:hrstd="t" o:hr="t" fillcolor="#a0a0a0" stroked="f"/>
        </w:pict>
      </w:r>
    </w:p>
    <w:p w14:paraId="1B5A13F0" w14:textId="77777777" w:rsidR="0016251F" w:rsidRPr="00A021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5BF7458">
          <v:rect id="_x0000_i1035" style="width:0;height:1.5pt" o:hralign="center" o:hrstd="t" o:hr="t" fillcolor="#a0a0a0" stroked="f"/>
        </w:pict>
      </w:r>
    </w:p>
    <w:p w14:paraId="69BBAFEF" w14:textId="77777777" w:rsidR="001625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CDF3DFD">
          <v:rect id="_x0000_i1036" style="width:0;height:1.5pt" o:hralign="center" o:bullet="t" o:hrstd="t" o:hr="t" fillcolor="#a0a0a0" stroked="f"/>
        </w:pict>
      </w:r>
    </w:p>
    <w:p w14:paraId="2C3075D7" w14:textId="77777777" w:rsidR="0016251F" w:rsidRPr="00A021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059442E">
          <v:rect id="_x0000_i1037" style="width:0;height:1.5pt" o:hralign="center" o:hrstd="t" o:hr="t" fillcolor="#a0a0a0" stroked="f"/>
        </w:pict>
      </w:r>
    </w:p>
    <w:p w14:paraId="5A25818F" w14:textId="77777777" w:rsidR="0016251F" w:rsidRDefault="009E097B" w:rsidP="001625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B99892D">
          <v:rect id="_x0000_i1038" style="width:0;height:1.5pt" o:hralign="center" o:bullet="t" o:hrstd="t" o:hr="t" fillcolor="#a0a0a0" stroked="f"/>
        </w:pict>
      </w:r>
    </w:p>
    <w:p w14:paraId="2FC25154" w14:textId="77777777" w:rsidR="00496C4C" w:rsidRDefault="00496C4C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EE0B786" w14:textId="77777777" w:rsidR="00496C4C" w:rsidRDefault="00496C4C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5F13B1A1" w14:textId="10750EB8" w:rsidR="00A0211F" w:rsidRPr="00273EB0" w:rsidRDefault="00A0211F" w:rsidP="00E7604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EB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พฤติกรรม / แนวทางการปฏิบัติงานร่วมกับผู้อื่น (</w:t>
      </w:r>
      <w:r w:rsidR="00292AEF" w:rsidRPr="00273E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0D69" w:rsidRPr="00273EB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73E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9067" w:type="dxa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976A75" w:rsidRPr="00A0211F" w14:paraId="0376EFF5" w14:textId="77777777" w:rsidTr="00157594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14:paraId="0454FEAB" w14:textId="77777777" w:rsidR="00976A75" w:rsidRPr="00A0211F" w:rsidRDefault="00976A75" w:rsidP="00157594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349" w:type="dxa"/>
            <w:vAlign w:val="center"/>
            <w:hideMark/>
          </w:tcPr>
          <w:p w14:paraId="4BBA9793" w14:textId="77777777" w:rsidR="00976A75" w:rsidRPr="00A0211F" w:rsidRDefault="00976A75" w:rsidP="00157594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230" w:type="dxa"/>
            <w:vAlign w:val="center"/>
            <w:hideMark/>
          </w:tcPr>
          <w:p w14:paraId="5055B7BF" w14:textId="77777777" w:rsidR="00976A75" w:rsidRPr="00A0211F" w:rsidRDefault="00976A75" w:rsidP="00157594">
            <w:pPr>
              <w:spacing w:after="6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76A75" w:rsidRPr="00A0211F" w14:paraId="6B251404" w14:textId="77777777" w:rsidTr="00157594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04E04E1E" w14:textId="07C7F4A3" w:rsidR="00976A75" w:rsidRPr="00A0211F" w:rsidRDefault="0016251F" w:rsidP="00976A7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6349" w:type="dxa"/>
            <w:vAlign w:val="center"/>
            <w:hideMark/>
          </w:tcPr>
          <w:p w14:paraId="2C218CA6" w14:textId="702CFDB2" w:rsidR="00976A75" w:rsidRPr="00A1325A" w:rsidRDefault="00976A75" w:rsidP="00A1325A">
            <w:pPr>
              <w:spacing w:after="0" w:line="300" w:lineRule="exact"/>
              <w:ind w:left="101" w:right="101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มีปัญหาความขัดแย้งกับเพื่อนร่วมงานอย่างสม่ำเสมอ ไม่สามารถทำงานเป็นทีมได้ มีประวัติการร้องเรียนเกี่ยวกับพฤติกรรมการทำงานจากเพื่อนร่วมงานหรือผู้ใต้บังคับบัญชาอย่างน้อย </w:t>
            </w:r>
            <w:r w:rsidRPr="00A1325A">
              <w:rPr>
                <w:rFonts w:ascii="TH SarabunPSK" w:hAnsi="TH SarabunPSK" w:cs="TH SarabunPSK"/>
                <w:sz w:val="30"/>
              </w:rPr>
              <w:t xml:space="preserve">3 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ครั้งใน </w:t>
            </w:r>
            <w:r w:rsidRPr="00A1325A">
              <w:rPr>
                <w:rFonts w:ascii="TH SarabunPSK" w:hAnsi="TH SarabunPSK" w:cs="TH SarabunPSK"/>
                <w:sz w:val="30"/>
              </w:rPr>
              <w:t xml:space="preserve">12 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>เดือนที่ผ่านมา</w:t>
            </w:r>
          </w:p>
        </w:tc>
        <w:tc>
          <w:tcPr>
            <w:tcW w:w="1230" w:type="dxa"/>
            <w:vAlign w:val="center"/>
            <w:hideMark/>
          </w:tcPr>
          <w:p w14:paraId="1E1D752D" w14:textId="77777777" w:rsidR="00976A75" w:rsidRPr="00A0211F" w:rsidRDefault="00976A75" w:rsidP="00976A7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A75" w:rsidRPr="00A0211F" w14:paraId="69AC8C50" w14:textId="77777777" w:rsidTr="00157594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087DC109" w14:textId="0734CC0D" w:rsidR="00976A75" w:rsidRPr="00A0211F" w:rsidRDefault="0016251F" w:rsidP="00976A7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6349" w:type="dxa"/>
            <w:vAlign w:val="center"/>
            <w:hideMark/>
          </w:tcPr>
          <w:p w14:paraId="5B63392E" w14:textId="40542806" w:rsidR="00976A75" w:rsidRPr="00A1325A" w:rsidRDefault="00976A75" w:rsidP="00A1325A">
            <w:pPr>
              <w:spacing w:after="0" w:line="300" w:lineRule="exact"/>
              <w:ind w:left="101" w:right="101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มีความขัดแย้งกับเพื่อนร่วมงานบ่อยครั้ง มีข้อจำกัดในการทำงานเป็นทีม ไม่เต็มใจให้ความร่วมมือ มีประวัติการร้องเรียนเกี่ยวกับพฤติกรรมการทำงาน </w:t>
            </w:r>
            <w:r w:rsidRPr="00A1325A">
              <w:rPr>
                <w:rFonts w:ascii="TH SarabunPSK" w:hAnsi="TH SarabunPSK" w:cs="TH SarabunPSK"/>
                <w:sz w:val="30"/>
              </w:rPr>
              <w:t xml:space="preserve">1-2 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ครั้งใน </w:t>
            </w:r>
            <w:r w:rsidRPr="00A1325A">
              <w:rPr>
                <w:rFonts w:ascii="TH SarabunPSK" w:hAnsi="TH SarabunPSK" w:cs="TH SarabunPSK"/>
                <w:sz w:val="30"/>
              </w:rPr>
              <w:t xml:space="preserve">12 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>เดือนที่ผ่านมา</w:t>
            </w:r>
          </w:p>
        </w:tc>
        <w:tc>
          <w:tcPr>
            <w:tcW w:w="1230" w:type="dxa"/>
            <w:vAlign w:val="center"/>
            <w:hideMark/>
          </w:tcPr>
          <w:p w14:paraId="08957B6C" w14:textId="77777777" w:rsidR="00976A75" w:rsidRPr="00A0211F" w:rsidRDefault="00976A75" w:rsidP="00976A7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A75" w:rsidRPr="00A0211F" w14:paraId="195AEBB8" w14:textId="77777777" w:rsidTr="00157594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1B8FCE1A" w14:textId="76ABC807" w:rsidR="00976A75" w:rsidRPr="00A0211F" w:rsidRDefault="00976A75" w:rsidP="00976A7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9-12</w:t>
            </w:r>
          </w:p>
        </w:tc>
        <w:tc>
          <w:tcPr>
            <w:tcW w:w="6349" w:type="dxa"/>
            <w:vAlign w:val="center"/>
            <w:hideMark/>
          </w:tcPr>
          <w:p w14:paraId="76E28AA4" w14:textId="39A2B704" w:rsidR="00976A75" w:rsidRPr="00A1325A" w:rsidRDefault="00976A75" w:rsidP="00A1325A">
            <w:pPr>
              <w:spacing w:after="0" w:line="300" w:lineRule="exact"/>
              <w:ind w:left="101" w:right="101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บางครั้งมีปัญหาในการทำงานร่วมกับผู้อื่น แต่สามารถทำงานเป็นทีมได้เมื่อมีความจำเป็น ให้ความร่วมมือในระดับพอใช้ ไม่มีประวัติการร้องเรียนอย่างเป็นทางการ แต่มีบันทึกการตักเตือนด้านพฤติกรรมการทำงาน</w:t>
            </w:r>
          </w:p>
        </w:tc>
        <w:tc>
          <w:tcPr>
            <w:tcW w:w="1230" w:type="dxa"/>
            <w:vAlign w:val="center"/>
            <w:hideMark/>
          </w:tcPr>
          <w:p w14:paraId="6BEDB58E" w14:textId="77777777" w:rsidR="00976A75" w:rsidRPr="00A0211F" w:rsidRDefault="00976A75" w:rsidP="00976A7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A75" w:rsidRPr="00A0211F" w14:paraId="59F5A6A5" w14:textId="77777777" w:rsidTr="00157594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5011B14F" w14:textId="71E20709" w:rsidR="00976A75" w:rsidRPr="00A0211F" w:rsidRDefault="0016251F" w:rsidP="00976A7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6349" w:type="dxa"/>
            <w:vAlign w:val="center"/>
            <w:hideMark/>
          </w:tcPr>
          <w:p w14:paraId="51CBF7C5" w14:textId="62CAEBB5" w:rsidR="00976A75" w:rsidRPr="00A1325A" w:rsidRDefault="00976A75" w:rsidP="00A1325A">
            <w:pPr>
              <w:spacing w:after="0" w:line="300" w:lineRule="exact"/>
              <w:ind w:left="101" w:right="101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สามารถทำงานร่วมกับผู้อื่นได้ดี มีความร่วมมือที่ดี มีส่วนร่วมในกิจกรรมของทีมเป็นประจำ ไม่มีประวัติความขัดแย้งที่รุนแรง</w:t>
            </w:r>
          </w:p>
        </w:tc>
        <w:tc>
          <w:tcPr>
            <w:tcW w:w="1230" w:type="dxa"/>
            <w:vAlign w:val="center"/>
            <w:hideMark/>
          </w:tcPr>
          <w:p w14:paraId="18ED12C4" w14:textId="77777777" w:rsidR="00976A75" w:rsidRPr="00A0211F" w:rsidRDefault="00976A75" w:rsidP="00976A7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A75" w:rsidRPr="00A0211F" w14:paraId="12331ED5" w14:textId="77777777" w:rsidTr="00157594">
        <w:trPr>
          <w:tblCellSpacing w:w="15" w:type="dxa"/>
        </w:trPr>
        <w:tc>
          <w:tcPr>
            <w:tcW w:w="1368" w:type="dxa"/>
            <w:vAlign w:val="center"/>
            <w:hideMark/>
          </w:tcPr>
          <w:p w14:paraId="4006DFAF" w14:textId="42E289A9" w:rsidR="00976A75" w:rsidRPr="00A0211F" w:rsidRDefault="0016251F" w:rsidP="00976A7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6349" w:type="dxa"/>
            <w:vAlign w:val="center"/>
            <w:hideMark/>
          </w:tcPr>
          <w:p w14:paraId="62C00AF3" w14:textId="4203EF61" w:rsidR="00976A75" w:rsidRPr="00A1325A" w:rsidRDefault="00976A75" w:rsidP="00A1325A">
            <w:pPr>
              <w:spacing w:after="0" w:line="300" w:lineRule="exact"/>
              <w:ind w:left="101" w:right="101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มีความสามารถโดดเด่นในการทำงานร่วมกับผู้อื่น เป็นที่ยอมรับของเพื่อนร่วมงาน มีส่วนร่วมอย่างสม่ำเสมอและสร้างสรรค์ในกิจกรรมของทีม เป็นผู้ประสานงานที่ดีและช่วยแก้ไขความขัดแย้งในทีม</w:t>
            </w:r>
          </w:p>
        </w:tc>
        <w:tc>
          <w:tcPr>
            <w:tcW w:w="1230" w:type="dxa"/>
            <w:vAlign w:val="center"/>
            <w:hideMark/>
          </w:tcPr>
          <w:p w14:paraId="7C70E5F7" w14:textId="77777777" w:rsidR="00976A75" w:rsidRPr="00A0211F" w:rsidRDefault="00976A75" w:rsidP="00976A7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022232" w14:textId="77777777" w:rsidR="00976A75" w:rsidRDefault="00976A75" w:rsidP="00E7604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62C8720" w14:textId="3CD8C53E" w:rsidR="00A0211F" w:rsidRPr="00A0211F" w:rsidRDefault="00A0211F" w:rsidP="004A501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ข้อมูลประกอบการพิจารณา:</w:t>
      </w:r>
    </w:p>
    <w:p w14:paraId="0548BC4E" w14:textId="34C162FC" w:rsidR="00A0211F" w:rsidRPr="00A0211F" w:rsidRDefault="00A0211F" w:rsidP="00C87D28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จำนวนครั้งที่มีการร้องเรียนเกี่ยวกับพฤติกรรมการทำงานใน </w:t>
      </w:r>
      <w:r w:rsidRPr="00A0211F">
        <w:rPr>
          <w:rFonts w:ascii="TH SarabunPSK" w:hAnsi="TH SarabunPSK" w:cs="TH SarabunPSK"/>
          <w:sz w:val="32"/>
          <w:szCs w:val="32"/>
        </w:rPr>
        <w:t xml:space="preserve">12 </w:t>
      </w:r>
      <w:r w:rsidRPr="00A0211F">
        <w:rPr>
          <w:rFonts w:ascii="TH SarabunPSK" w:hAnsi="TH SarabunPSK" w:cs="TH SarabunPSK"/>
          <w:sz w:val="32"/>
          <w:szCs w:val="32"/>
          <w:cs/>
        </w:rPr>
        <w:t>เดือนที่ผ่านมา:</w:t>
      </w:r>
      <w:r w:rsidR="004A5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E3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D0E3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0211F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526CC278" w14:textId="315693EC" w:rsidR="00A0211F" w:rsidRPr="00A0211F" w:rsidRDefault="00A0211F" w:rsidP="00C87D28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จำนวนครั้งที่ได้รับการตักเตือนด้านพฤติกรรมการทำงานใน </w:t>
      </w:r>
      <w:r w:rsidRPr="00A0211F">
        <w:rPr>
          <w:rFonts w:ascii="TH SarabunPSK" w:hAnsi="TH SarabunPSK" w:cs="TH SarabunPSK"/>
          <w:sz w:val="32"/>
          <w:szCs w:val="32"/>
        </w:rPr>
        <w:t xml:space="preserve">12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เดือนที่ผ่านมา: </w:t>
      </w:r>
      <w:r w:rsidR="003D0E3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D0E3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0211F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316D5009" w14:textId="29374639" w:rsidR="00A0211F" w:rsidRPr="00A0211F" w:rsidRDefault="00A0211F" w:rsidP="00C87D28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 xml:space="preserve">จำนวนโครงการ/กิจกรรมที่ต้องทำงานเป็นทีมที่ได้รับมอบหมายใน </w:t>
      </w:r>
      <w:r w:rsidRPr="00A0211F">
        <w:rPr>
          <w:rFonts w:ascii="TH SarabunPSK" w:hAnsi="TH SarabunPSK" w:cs="TH SarabunPSK"/>
          <w:sz w:val="32"/>
          <w:szCs w:val="32"/>
        </w:rPr>
        <w:t xml:space="preserve">12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เดือนที่ผ่านมา: </w:t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0211F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</w:p>
    <w:p w14:paraId="49A425F6" w14:textId="6F1B0FED" w:rsidR="00A0211F" w:rsidRDefault="00A0211F" w:rsidP="00C87D28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sz w:val="32"/>
          <w:szCs w:val="32"/>
          <w:cs/>
        </w:rPr>
        <w:t>จำนวนโครงการ/กิจกรรมทีมที่สามารถทำงานได้อย่างมีประสิทธิภาพ:</w:t>
      </w:r>
      <w:r w:rsidR="004A5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7D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A0211F">
        <w:rPr>
          <w:rFonts w:ascii="TH SarabunPSK" w:hAnsi="TH SarabunPSK" w:cs="TH SarabunPSK"/>
          <w:sz w:val="32"/>
          <w:szCs w:val="32"/>
        </w:rPr>
        <w:t xml:space="preserve"> </w:t>
      </w:r>
      <w:r w:rsidRPr="00A0211F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 (คิดเป็นร้อยละ </w:t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7D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0211F">
        <w:rPr>
          <w:rFonts w:ascii="TH SarabunPSK" w:hAnsi="TH SarabunPSK" w:cs="TH SarabunPSK"/>
          <w:sz w:val="32"/>
          <w:szCs w:val="32"/>
        </w:rPr>
        <w:t>)</w:t>
      </w:r>
    </w:p>
    <w:p w14:paraId="150CC908" w14:textId="77777777" w:rsidR="00C87D28" w:rsidRPr="00C87D28" w:rsidRDefault="00C87D28" w:rsidP="00C87D28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39512D27" w14:textId="77777777" w:rsidR="00A0211F" w:rsidRPr="00A0211F" w:rsidRDefault="00A0211F" w:rsidP="00C87D28">
      <w:pPr>
        <w:shd w:val="clear" w:color="auto" w:fill="D9D9D9" w:themeFill="background1" w:themeFillShade="D9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รวมคะแนนหัวข้อที่ 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>3:</w:t>
      </w:r>
      <w:r w:rsidRPr="00A0211F">
        <w:rPr>
          <w:rFonts w:ascii="TH SarabunPSK" w:hAnsi="TH SarabunPSK" w:cs="TH SarabunPSK"/>
          <w:sz w:val="32"/>
          <w:szCs w:val="32"/>
        </w:rPr>
        <w:t xml:space="preserve"> ___________ </w:t>
      </w:r>
      <w:r w:rsidRPr="00A0211F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A3E0263" w14:textId="77777777" w:rsidR="00A0211F" w:rsidRPr="00A0211F" w:rsidRDefault="00A0211F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ความคิดเห็นเพิ่มเติม:</w:t>
      </w:r>
    </w:p>
    <w:p w14:paraId="37EE8C46" w14:textId="77777777" w:rsidR="00A0211F" w:rsidRP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64651DE">
          <v:rect id="_x0000_i1039" style="width:0;height:1.5pt" o:hralign="center" o:hrstd="t" o:hr="t" fillcolor="#a0a0a0" stroked="f"/>
        </w:pict>
      </w:r>
    </w:p>
    <w:p w14:paraId="55881A18" w14:textId="77777777" w:rsidR="00A0211F" w:rsidRPr="00A0211F" w:rsidRDefault="009E097B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2BF5BAF">
          <v:rect id="_x0000_i1040" style="width:0;height:1.5pt" o:hralign="center" o:hrstd="t" o:hr="t" fillcolor="#a0a0a0" stroked="f"/>
        </w:pict>
      </w:r>
    </w:p>
    <w:p w14:paraId="484D73C7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44D7C7D">
          <v:rect id="_x0000_i1041" style="width:0;height:1.5pt" o:hralign="center" o:hrstd="t" o:hr="t" fillcolor="#a0a0a0" stroked="f"/>
        </w:pict>
      </w:r>
    </w:p>
    <w:p w14:paraId="5E5F65F1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BAD7424">
          <v:rect id="_x0000_i1042" style="width:0;height:1.5pt" o:hralign="center" o:hrstd="t" o:hr="t" fillcolor="#a0a0a0" stroked="f"/>
        </w:pict>
      </w:r>
    </w:p>
    <w:p w14:paraId="788BE793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CD6C7CA">
          <v:rect id="_x0000_i1043" style="width:0;height:1.5pt" o:hralign="center" o:hrstd="t" o:hr="t" fillcolor="#a0a0a0" stroked="f"/>
        </w:pict>
      </w:r>
    </w:p>
    <w:p w14:paraId="2A3FEA84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26BB3FD0">
          <v:rect id="_x0000_i1044" style="width:0;height:1.5pt" o:hralign="center" o:hrstd="t" o:hr="t" fillcolor="#a0a0a0" stroked="f"/>
        </w:pict>
      </w:r>
    </w:p>
    <w:p w14:paraId="3297F5E6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27114D9B">
          <v:rect id="_x0000_i1045" style="width:0;height:1.5pt" o:hralign="center" o:hrstd="t" o:hr="t" fillcolor="#a0a0a0" stroked="f"/>
        </w:pict>
      </w:r>
    </w:p>
    <w:p w14:paraId="0AC14642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DDAEBE1">
          <v:rect id="_x0000_i1046" style="width:0;height:1.5pt" o:hralign="center" o:hrstd="t" o:hr="t" fillcolor="#a0a0a0" stroked="f"/>
        </w:pict>
      </w:r>
    </w:p>
    <w:p w14:paraId="1D48CF00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DE2ED5B">
          <v:rect id="_x0000_i1047" style="width:0;height:1.5pt" o:hralign="center" o:hrstd="t" o:hr="t" fillcolor="#a0a0a0" stroked="f"/>
        </w:pict>
      </w:r>
    </w:p>
    <w:p w14:paraId="0D39F324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5B8CACD">
          <v:rect id="_x0000_i1048" style="width:0;height:1.5pt" o:hralign="center" o:hrstd="t" o:hr="t" fillcolor="#a0a0a0" stroked="f"/>
        </w:pict>
      </w:r>
    </w:p>
    <w:p w14:paraId="615DDB31" w14:textId="50D4311B" w:rsidR="00A0211F" w:rsidRPr="00273EB0" w:rsidRDefault="00A0211F" w:rsidP="00E7604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73EB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8F0DB3"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การทำงานเชิงประจักษ์ (</w:t>
      </w:r>
      <w:r w:rsidRPr="00273EB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14:paraId="7D2853AB" w14:textId="51BF1A79" w:rsidR="00B22B3A" w:rsidRPr="00C03F7F" w:rsidRDefault="00B22B3A" w:rsidP="00C03F7F">
      <w:pPr>
        <w:spacing w:after="0" w:line="320" w:lineRule="exact"/>
        <w:rPr>
          <w:rFonts w:ascii="TH SarabunPSK" w:hAnsi="TH SarabunPSK" w:cs="TH SarabunPSK"/>
          <w:color w:val="EE0000"/>
          <w:sz w:val="32"/>
          <w:szCs w:val="32"/>
        </w:rPr>
      </w:pPr>
    </w:p>
    <w:tbl>
      <w:tblPr>
        <w:tblW w:w="0" w:type="auto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521"/>
        <w:gridCol w:w="1224"/>
      </w:tblGrid>
      <w:tr w:rsidR="00B22B3A" w:rsidRPr="00A0211F" w14:paraId="15026F05" w14:textId="77777777" w:rsidTr="00172733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14:paraId="12A137FB" w14:textId="77777777" w:rsidR="00B22B3A" w:rsidRPr="00A0211F" w:rsidRDefault="00B22B3A" w:rsidP="0017273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491" w:type="dxa"/>
            <w:vAlign w:val="center"/>
            <w:hideMark/>
          </w:tcPr>
          <w:p w14:paraId="4DED6356" w14:textId="77777777" w:rsidR="00B22B3A" w:rsidRPr="00A0211F" w:rsidRDefault="00B22B3A" w:rsidP="0017273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79" w:type="dxa"/>
            <w:vAlign w:val="center"/>
            <w:hideMark/>
          </w:tcPr>
          <w:p w14:paraId="2708BB34" w14:textId="77777777" w:rsidR="00B22B3A" w:rsidRPr="00A0211F" w:rsidRDefault="00B22B3A" w:rsidP="0017273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15CFD" w:rsidRPr="00A0211F" w14:paraId="7DE2EC8E" w14:textId="77777777" w:rsidTr="00E14C5B">
        <w:trPr>
          <w:tblCellSpacing w:w="15" w:type="dxa"/>
        </w:trPr>
        <w:tc>
          <w:tcPr>
            <w:tcW w:w="1226" w:type="dxa"/>
            <w:vAlign w:val="center"/>
          </w:tcPr>
          <w:p w14:paraId="1969BDFA" w14:textId="77777777" w:rsidR="00115CFD" w:rsidRPr="00A0211F" w:rsidRDefault="00115CFD" w:rsidP="00115CF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6491" w:type="dxa"/>
          </w:tcPr>
          <w:p w14:paraId="08A9EB47" w14:textId="5AD3B028" w:rsidR="00115CFD" w:rsidRPr="00A1325A" w:rsidRDefault="00115CFD" w:rsidP="00115CFD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ไม่มีผลงานเชิงประจักษ์ในรอบ </w:t>
            </w:r>
            <w:r w:rsidRPr="00A1325A">
              <w:rPr>
                <w:rFonts w:ascii="TH SarabunPSK" w:hAnsi="TH SarabunPSK" w:cs="TH SarabunPSK"/>
                <w:sz w:val="30"/>
              </w:rPr>
              <w:t>3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ปีที่ผ่านมา ผลงานที่ทำไม่บรรลุเป้าหมาย</w:t>
            </w:r>
            <w:r w:rsidR="00A1325A">
              <w:rPr>
                <w:rFonts w:ascii="TH SarabunPSK" w:hAnsi="TH SarabunPSK" w:cs="TH SarabunPSK"/>
                <w:sz w:val="30"/>
              </w:rPr>
              <w:br/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ที่กำหนดมากกว่าร้อยละ </w:t>
            </w:r>
            <w:r w:rsidRPr="00A1325A">
              <w:rPr>
                <w:rFonts w:ascii="TH SarabunPSK" w:hAnsi="TH SarabunPSK" w:cs="TH SarabunPSK"/>
                <w:sz w:val="30"/>
              </w:rPr>
              <w:t>70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ไม่มีการพัฒนาหรือปรับปรุงงานเลย</w:t>
            </w:r>
          </w:p>
        </w:tc>
        <w:tc>
          <w:tcPr>
            <w:tcW w:w="1179" w:type="dxa"/>
            <w:vAlign w:val="center"/>
          </w:tcPr>
          <w:p w14:paraId="79B3B2E5" w14:textId="77777777" w:rsidR="00115CFD" w:rsidRPr="00A0211F" w:rsidRDefault="00115CFD" w:rsidP="00115CF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CFD" w:rsidRPr="00A0211F" w14:paraId="22155630" w14:textId="77777777" w:rsidTr="00E14C5B">
        <w:trPr>
          <w:tblCellSpacing w:w="15" w:type="dxa"/>
        </w:trPr>
        <w:tc>
          <w:tcPr>
            <w:tcW w:w="1226" w:type="dxa"/>
            <w:vAlign w:val="center"/>
          </w:tcPr>
          <w:p w14:paraId="0599FD0C" w14:textId="77777777" w:rsidR="00115CFD" w:rsidRPr="00A0211F" w:rsidRDefault="00115CFD" w:rsidP="00115CF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6491" w:type="dxa"/>
          </w:tcPr>
          <w:p w14:paraId="7F8D79C4" w14:textId="5C62264B" w:rsidR="00CA179F" w:rsidRPr="00A1325A" w:rsidRDefault="00115CFD" w:rsidP="0043118D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มีผลงานเชิงประจักษ</w:t>
            </w:r>
            <w:r w:rsidR="0082286B" w:rsidRPr="00A1325A">
              <w:rPr>
                <w:rFonts w:ascii="TH SarabunPSK" w:hAnsi="TH SarabunPSK" w:cs="TH SarabunPSK" w:hint="cs"/>
                <w:sz w:val="30"/>
                <w:cs/>
              </w:rPr>
              <w:t>์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ในรอบ </w:t>
            </w:r>
            <w:r w:rsidRPr="00A1325A">
              <w:rPr>
                <w:rFonts w:ascii="TH SarabunPSK" w:hAnsi="TH SarabunPSK" w:cs="TH SarabunPSK"/>
                <w:sz w:val="30"/>
              </w:rPr>
              <w:t>3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ปีที่ผ่านมา</w:t>
            </w:r>
            <w:r w:rsidR="0043118D" w:rsidRPr="00A1325A">
              <w:rPr>
                <w:rFonts w:ascii="TH SarabunPSK" w:hAnsi="TH SarabunPSK" w:cs="TH SarabunPSK" w:hint="cs"/>
                <w:sz w:val="30"/>
                <w:cs/>
              </w:rPr>
              <w:t xml:space="preserve"> และ</w:t>
            </w:r>
            <w:r w:rsidR="00CA179F" w:rsidRPr="00A1325A">
              <w:rPr>
                <w:rFonts w:ascii="TH SarabunPSK" w:hAnsi="TH SarabunPSK" w:cs="TH SarabunPSK"/>
                <w:sz w:val="30"/>
                <w:cs/>
              </w:rPr>
              <w:t>ผลงานที่ทำไม่บรรลุเป้าหมาย</w:t>
            </w:r>
            <w:r w:rsidR="00B26254">
              <w:rPr>
                <w:rFonts w:ascii="TH SarabunPSK" w:hAnsi="TH SarabunPSK" w:cs="TH SarabunPSK"/>
                <w:sz w:val="30"/>
              </w:rPr>
              <w:br/>
            </w:r>
            <w:r w:rsidR="00CA179F" w:rsidRPr="00A1325A">
              <w:rPr>
                <w:rFonts w:ascii="TH SarabunPSK" w:hAnsi="TH SarabunPSK" w:cs="TH SarabunPSK"/>
                <w:sz w:val="30"/>
                <w:cs/>
              </w:rPr>
              <w:t xml:space="preserve">ที่กำหนดมากกว่าร้อยละ </w:t>
            </w:r>
            <w:r w:rsidR="0043118D" w:rsidRPr="00A1325A">
              <w:rPr>
                <w:rFonts w:ascii="TH SarabunPSK" w:hAnsi="TH SarabunPSK" w:cs="TH SarabunPSK"/>
                <w:sz w:val="30"/>
              </w:rPr>
              <w:t>6</w:t>
            </w:r>
            <w:r w:rsidR="00CA179F" w:rsidRPr="00A1325A">
              <w:rPr>
                <w:rFonts w:ascii="TH SarabunPSK" w:hAnsi="TH SarabunPSK" w:cs="TH SarabunPSK"/>
                <w:sz w:val="30"/>
              </w:rPr>
              <w:t>0</w:t>
            </w:r>
            <w:r w:rsidR="00CA179F" w:rsidRPr="00A1325A">
              <w:rPr>
                <w:rFonts w:ascii="TH SarabunPSK" w:hAnsi="TH SarabunPSK" w:cs="TH SarabunPSK"/>
                <w:sz w:val="30"/>
                <w:cs/>
              </w:rPr>
              <w:t xml:space="preserve"> ไม่มีการพัฒนาหรือปรับปรุงงาน</w:t>
            </w:r>
          </w:p>
        </w:tc>
        <w:tc>
          <w:tcPr>
            <w:tcW w:w="1179" w:type="dxa"/>
            <w:vAlign w:val="center"/>
          </w:tcPr>
          <w:p w14:paraId="71854E2F" w14:textId="77777777" w:rsidR="00115CFD" w:rsidRPr="00A0211F" w:rsidRDefault="00115CFD" w:rsidP="00115CF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18D" w:rsidRPr="00A0211F" w14:paraId="309C1841" w14:textId="77777777" w:rsidTr="00F75979">
        <w:trPr>
          <w:tblCellSpacing w:w="15" w:type="dxa"/>
        </w:trPr>
        <w:tc>
          <w:tcPr>
            <w:tcW w:w="1226" w:type="dxa"/>
            <w:vAlign w:val="center"/>
          </w:tcPr>
          <w:p w14:paraId="279845AF" w14:textId="77777777" w:rsidR="0043118D" w:rsidRPr="00A0211F" w:rsidRDefault="0043118D" w:rsidP="0043118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9-12</w:t>
            </w:r>
          </w:p>
        </w:tc>
        <w:tc>
          <w:tcPr>
            <w:tcW w:w="6491" w:type="dxa"/>
          </w:tcPr>
          <w:p w14:paraId="17B600AD" w14:textId="11E807F5" w:rsidR="0043118D" w:rsidRPr="00A1325A" w:rsidRDefault="0043118D" w:rsidP="0043118D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มีผลงานเชิงประจักษ์ในรอบ </w:t>
            </w:r>
            <w:r w:rsidRPr="00A1325A">
              <w:rPr>
                <w:rFonts w:ascii="TH SarabunPSK" w:hAnsi="TH SarabunPSK" w:cs="TH SarabunPSK"/>
                <w:sz w:val="30"/>
              </w:rPr>
              <w:t>3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ปีที่ผ่านมา</w:t>
            </w:r>
            <w:r w:rsidRPr="00A1325A">
              <w:rPr>
                <w:rFonts w:ascii="TH SarabunPSK" w:hAnsi="TH SarabunPSK" w:cs="TH SarabunPSK" w:hint="cs"/>
                <w:sz w:val="30"/>
                <w:cs/>
              </w:rPr>
              <w:t xml:space="preserve"> และ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>ผลงานที่ทำไม่บรรลุเป้าหมาย</w:t>
            </w:r>
            <w:r w:rsidR="00B26254">
              <w:rPr>
                <w:rFonts w:ascii="TH SarabunPSK" w:hAnsi="TH SarabunPSK" w:cs="TH SarabunPSK"/>
                <w:sz w:val="30"/>
              </w:rPr>
              <w:br/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ที่กำหนดมากกว่าร้อยละ </w:t>
            </w:r>
            <w:r w:rsidR="00D34B2F" w:rsidRPr="00A1325A">
              <w:rPr>
                <w:rFonts w:ascii="TH SarabunPSK" w:hAnsi="TH SarabunPSK" w:cs="TH SarabunPSK"/>
                <w:sz w:val="30"/>
              </w:rPr>
              <w:t>5</w:t>
            </w:r>
            <w:r w:rsidRPr="00A1325A">
              <w:rPr>
                <w:rFonts w:ascii="TH SarabunPSK" w:hAnsi="TH SarabunPSK" w:cs="TH SarabunPSK"/>
                <w:sz w:val="30"/>
              </w:rPr>
              <w:t>0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มีการพัฒนาหรือปรับปรุงงาน</w:t>
            </w:r>
            <w:r w:rsidR="007932DC">
              <w:rPr>
                <w:rFonts w:ascii="TH SarabunPSK" w:hAnsi="TH SarabunPSK" w:cs="TH SarabunPSK" w:hint="cs"/>
                <w:sz w:val="30"/>
                <w:cs/>
              </w:rPr>
              <w:t>เล็กน้อย</w:t>
            </w:r>
          </w:p>
        </w:tc>
        <w:tc>
          <w:tcPr>
            <w:tcW w:w="1179" w:type="dxa"/>
            <w:vAlign w:val="center"/>
          </w:tcPr>
          <w:p w14:paraId="3C44A5DE" w14:textId="77777777" w:rsidR="0043118D" w:rsidRPr="00A0211F" w:rsidRDefault="0043118D" w:rsidP="0043118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18D" w:rsidRPr="00A0211F" w14:paraId="07A06CAB" w14:textId="77777777" w:rsidTr="00F75979">
        <w:trPr>
          <w:tblCellSpacing w:w="15" w:type="dxa"/>
        </w:trPr>
        <w:tc>
          <w:tcPr>
            <w:tcW w:w="1226" w:type="dxa"/>
            <w:vAlign w:val="center"/>
          </w:tcPr>
          <w:p w14:paraId="6F5B50F3" w14:textId="77777777" w:rsidR="0043118D" w:rsidRPr="00A0211F" w:rsidRDefault="0043118D" w:rsidP="0043118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6491" w:type="dxa"/>
          </w:tcPr>
          <w:p w14:paraId="1D3D643A" w14:textId="2EC63E57" w:rsidR="0043118D" w:rsidRPr="00A1325A" w:rsidRDefault="0043118D" w:rsidP="0043118D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มีผลงานเชิงประจักษ์</w:t>
            </w:r>
            <w:r w:rsidR="00DE7E2D" w:rsidRPr="00A1325A">
              <w:rPr>
                <w:rFonts w:ascii="TH SarabunPSK" w:hAnsi="TH SarabunPSK" w:cs="TH SarabunPSK" w:hint="cs"/>
                <w:sz w:val="30"/>
                <w:cs/>
              </w:rPr>
              <w:t>ที่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สำคัญในรอบ </w:t>
            </w:r>
            <w:r w:rsidRPr="00A1325A">
              <w:rPr>
                <w:rFonts w:ascii="TH SarabunPSK" w:hAnsi="TH SarabunPSK" w:cs="TH SarabunPSK"/>
                <w:sz w:val="30"/>
              </w:rPr>
              <w:t>3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ปีที่ผ่านมา</w:t>
            </w:r>
            <w:r w:rsidRPr="00A1325A">
              <w:rPr>
                <w:rFonts w:ascii="TH SarabunPSK" w:hAnsi="TH SarabunPSK" w:cs="TH SarabunPSK" w:hint="cs"/>
                <w:sz w:val="30"/>
                <w:cs/>
              </w:rPr>
              <w:t xml:space="preserve"> และ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ผลงานที่ทำบรรลุเป้าหมายที่กำหนดมากกว่าร้อยละ </w:t>
            </w:r>
            <w:r w:rsidRPr="00A1325A">
              <w:rPr>
                <w:rFonts w:ascii="TH SarabunPSK" w:hAnsi="TH SarabunPSK" w:cs="TH SarabunPSK"/>
                <w:sz w:val="30"/>
              </w:rPr>
              <w:t>60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มีการพัฒนาหรือปรับปรุงงาน</w:t>
            </w:r>
          </w:p>
        </w:tc>
        <w:tc>
          <w:tcPr>
            <w:tcW w:w="1179" w:type="dxa"/>
            <w:vAlign w:val="center"/>
          </w:tcPr>
          <w:p w14:paraId="573AD8EA" w14:textId="77777777" w:rsidR="0043118D" w:rsidRPr="00A0211F" w:rsidRDefault="0043118D" w:rsidP="0043118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18D" w:rsidRPr="00A0211F" w14:paraId="65F88632" w14:textId="77777777" w:rsidTr="00F75979">
        <w:trPr>
          <w:tblCellSpacing w:w="15" w:type="dxa"/>
        </w:trPr>
        <w:tc>
          <w:tcPr>
            <w:tcW w:w="1226" w:type="dxa"/>
            <w:vAlign w:val="center"/>
          </w:tcPr>
          <w:p w14:paraId="30757F90" w14:textId="77777777" w:rsidR="0043118D" w:rsidRPr="00A0211F" w:rsidRDefault="0043118D" w:rsidP="0043118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6491" w:type="dxa"/>
          </w:tcPr>
          <w:p w14:paraId="26AB8DEE" w14:textId="0E61FA08" w:rsidR="0043118D" w:rsidRPr="00A1325A" w:rsidRDefault="0043118D" w:rsidP="00BD231D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0"/>
              </w:rPr>
            </w:pPr>
            <w:r w:rsidRPr="00A1325A">
              <w:rPr>
                <w:rFonts w:ascii="TH SarabunPSK" w:hAnsi="TH SarabunPSK" w:cs="TH SarabunPSK"/>
                <w:sz w:val="30"/>
                <w:cs/>
              </w:rPr>
              <w:t>มีผลงานเชิงประจักษ์</w:t>
            </w:r>
            <w:r w:rsidR="00F91BE9" w:rsidRPr="00A1325A">
              <w:rPr>
                <w:rFonts w:ascii="TH SarabunPSK" w:hAnsi="TH SarabunPSK" w:cs="TH SarabunPSK" w:hint="cs"/>
                <w:sz w:val="30"/>
                <w:cs/>
              </w:rPr>
              <w:t>ที่ส</w:t>
            </w:r>
            <w:r w:rsidR="00BD231D" w:rsidRPr="00A1325A">
              <w:rPr>
                <w:rFonts w:ascii="TH SarabunPSK" w:hAnsi="TH SarabunPSK" w:cs="TH SarabunPSK" w:hint="cs"/>
                <w:sz w:val="30"/>
                <w:cs/>
              </w:rPr>
              <w:t>ำคัญ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ในรอบ </w:t>
            </w:r>
            <w:r w:rsidRPr="00A1325A">
              <w:rPr>
                <w:rFonts w:ascii="TH SarabunPSK" w:hAnsi="TH SarabunPSK" w:cs="TH SarabunPSK"/>
                <w:sz w:val="30"/>
              </w:rPr>
              <w:t>3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ปีที่ผ่านมา</w:t>
            </w:r>
            <w:r w:rsidRPr="00A1325A">
              <w:rPr>
                <w:rFonts w:ascii="TH SarabunPSK" w:hAnsi="TH SarabunPSK" w:cs="TH SarabunPSK" w:hint="cs"/>
                <w:sz w:val="30"/>
                <w:cs/>
              </w:rPr>
              <w:t xml:space="preserve"> และ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ผลงานที่ทำบรรลุเป้าหมายที่กำหนดมากกว่าร้อยละ </w:t>
            </w:r>
            <w:r w:rsidR="00076C2F" w:rsidRPr="00A1325A">
              <w:rPr>
                <w:rFonts w:ascii="TH SarabunPSK" w:hAnsi="TH SarabunPSK" w:cs="TH SarabunPSK"/>
                <w:sz w:val="30"/>
              </w:rPr>
              <w:t>8</w:t>
            </w:r>
            <w:r w:rsidRPr="00A1325A">
              <w:rPr>
                <w:rFonts w:ascii="TH SarabunPSK" w:hAnsi="TH SarabunPSK" w:cs="TH SarabunPSK"/>
                <w:sz w:val="30"/>
              </w:rPr>
              <w:t>0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 xml:space="preserve"> มีการพัฒนาหรือปรับปรุง</w:t>
            </w:r>
            <w:r w:rsidR="003472AF">
              <w:rPr>
                <w:rFonts w:ascii="TH SarabunPSK" w:hAnsi="TH SarabunPSK" w:cs="TH SarabunPSK" w:hint="cs"/>
                <w:sz w:val="30"/>
                <w:cs/>
              </w:rPr>
              <w:t>กระบวนการทำ</w:t>
            </w:r>
            <w:r w:rsidRPr="00A1325A">
              <w:rPr>
                <w:rFonts w:ascii="TH SarabunPSK" w:hAnsi="TH SarabunPSK" w:cs="TH SarabunPSK"/>
                <w:sz w:val="30"/>
                <w:cs/>
              </w:rPr>
              <w:t>งาน</w:t>
            </w:r>
            <w:r w:rsidR="00076C2F" w:rsidRPr="00A1325A">
              <w:rPr>
                <w:rFonts w:ascii="TH SarabunPSK" w:hAnsi="TH SarabunPSK" w:cs="TH SarabunPSK" w:hint="cs"/>
                <w:sz w:val="30"/>
                <w:cs/>
              </w:rPr>
              <w:t>อย่างต่อเนื่อง</w:t>
            </w:r>
          </w:p>
        </w:tc>
        <w:tc>
          <w:tcPr>
            <w:tcW w:w="1179" w:type="dxa"/>
            <w:vAlign w:val="center"/>
          </w:tcPr>
          <w:p w14:paraId="1E70BC67" w14:textId="77777777" w:rsidR="0043118D" w:rsidRPr="00A0211F" w:rsidRDefault="0043118D" w:rsidP="0043118D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AC2C6A" w14:textId="77777777" w:rsidR="00B22B3A" w:rsidRDefault="00B22B3A" w:rsidP="00E76044">
      <w:pPr>
        <w:spacing w:line="320" w:lineRule="exact"/>
        <w:rPr>
          <w:rFonts w:ascii="TH SarabunPSK" w:hAnsi="TH SarabunPSK" w:cs="TH SarabunPSK"/>
          <w:b/>
          <w:bCs/>
          <w:color w:val="EE0000"/>
          <w:sz w:val="32"/>
          <w:szCs w:val="32"/>
        </w:rPr>
      </w:pPr>
    </w:p>
    <w:p w14:paraId="1AB19A88" w14:textId="5699181D" w:rsidR="00C03F7F" w:rsidRPr="00A0211F" w:rsidRDefault="00C03F7F" w:rsidP="00D164D4">
      <w:pPr>
        <w:spacing w:after="0" w:line="320" w:lineRule="exact"/>
        <w:ind w:right="-424"/>
        <w:rPr>
          <w:rFonts w:ascii="TH SarabunPSK" w:hAnsi="TH SarabunPSK" w:cs="TH SarabunPSK"/>
          <w:sz w:val="32"/>
          <w:szCs w:val="32"/>
        </w:rPr>
      </w:pP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ข้อมูลการพิจารณา:</w:t>
      </w:r>
      <w:r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5906"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ผลงานการทำงาน</w:t>
      </w:r>
      <w:r w:rsidR="00A279C5"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เชิงประจักษ์และความเห็นของคณะกรรมการบริหารประจำส่วนงาน</w:t>
      </w:r>
    </w:p>
    <w:p w14:paraId="1467F42A" w14:textId="77777777" w:rsidR="002769A9" w:rsidRDefault="002769A9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6F9098AF" w14:textId="348D6CC9" w:rsidR="00A20FC1" w:rsidRPr="00A0211F" w:rsidRDefault="00A20FC1" w:rsidP="00A20FC1">
      <w:pPr>
        <w:shd w:val="clear" w:color="auto" w:fill="D9D9D9" w:themeFill="background1" w:themeFillShade="D9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คะแนนหัวข้อที่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211F">
        <w:rPr>
          <w:rFonts w:ascii="TH SarabunPSK" w:hAnsi="TH SarabunPSK" w:cs="TH SarabunPSK"/>
          <w:sz w:val="32"/>
          <w:szCs w:val="32"/>
        </w:rPr>
        <w:t xml:space="preserve"> ___________ </w:t>
      </w:r>
      <w:r w:rsidRPr="00A0211F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93E6FD5" w14:textId="77777777" w:rsidR="00A20FC1" w:rsidRPr="00A0211F" w:rsidRDefault="00A20FC1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ความคิดเห็นเพิ่มเติม:</w:t>
      </w:r>
    </w:p>
    <w:p w14:paraId="0B54F468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20F9DE5">
          <v:rect id="_x0000_i1049" style="width:0;height:1.5pt" o:hralign="center" o:hrstd="t" o:hr="t" fillcolor="#a0a0a0" stroked="f"/>
        </w:pict>
      </w:r>
    </w:p>
    <w:p w14:paraId="5530EBD5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C291829">
          <v:rect id="_x0000_i1050" style="width:0;height:1.5pt" o:hralign="center" o:hrstd="t" o:hr="t" fillcolor="#a0a0a0" stroked="f"/>
        </w:pict>
      </w:r>
    </w:p>
    <w:p w14:paraId="489BC219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1EEEAD2">
          <v:rect id="_x0000_i1051" style="width:0;height:1.5pt" o:hralign="center" o:hrstd="t" o:hr="t" fillcolor="#a0a0a0" stroked="f"/>
        </w:pict>
      </w:r>
    </w:p>
    <w:p w14:paraId="1A721A0B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5B33F9B">
          <v:rect id="_x0000_i1052" style="width:0;height:1.5pt" o:hralign="center" o:hrstd="t" o:hr="t" fillcolor="#a0a0a0" stroked="f"/>
        </w:pict>
      </w:r>
    </w:p>
    <w:p w14:paraId="62D087C5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8ECEB55">
          <v:rect id="_x0000_i1053" style="width:0;height:1.5pt" o:hralign="center" o:hrstd="t" o:hr="t" fillcolor="#a0a0a0" stroked="f"/>
        </w:pict>
      </w:r>
    </w:p>
    <w:p w14:paraId="74F57531" w14:textId="77777777" w:rsidR="00A20FC1" w:rsidRPr="00A0211F" w:rsidRDefault="009E097B" w:rsidP="00A20FC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40D06F3">
          <v:rect id="_x0000_i1054" style="width:0;height:1.5pt" o:hralign="center" o:hrstd="t" o:hr="t" fillcolor="#a0a0a0" stroked="f"/>
        </w:pict>
      </w:r>
    </w:p>
    <w:p w14:paraId="72D0F1B9" w14:textId="77777777" w:rsidR="00D80C36" w:rsidRDefault="00D80C36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2473D4D2" w14:textId="77777777" w:rsidR="00AF64B5" w:rsidRDefault="00AF64B5">
      <w:pPr>
        <w:rPr>
          <w:rFonts w:ascii="TH SarabunPSK" w:hAnsi="TH SarabunPSK" w:cs="TH SarabunPSK"/>
          <w:b/>
          <w:bCs/>
          <w:color w:val="EE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EE0000"/>
          <w:sz w:val="32"/>
          <w:szCs w:val="32"/>
        </w:rPr>
        <w:br w:type="page"/>
      </w:r>
    </w:p>
    <w:p w14:paraId="0AC8EFCD" w14:textId="08399773" w:rsidR="00D80C36" w:rsidRPr="00273EB0" w:rsidRDefault="00D80C36" w:rsidP="00D80C3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73EB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="004D28F3" w:rsidRPr="00273E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สุขภาพกาย หรือ สุขภาพจิตที่ส่งผลต่อประสิทธิภาพ หรือประสิทธิผลของการปฏิบัติงาน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3EB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14:paraId="035EED94" w14:textId="63572FDB" w:rsidR="006E2F7D" w:rsidRDefault="006E2F7D" w:rsidP="00AF64B5">
      <w:pPr>
        <w:tabs>
          <w:tab w:val="left" w:pos="550"/>
        </w:tabs>
        <w:spacing w:after="120" w:line="320" w:lineRule="exact"/>
        <w:ind w:left="130" w:right="1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570F53">
        <w:rPr>
          <w:rFonts w:ascii="TH SarabunPSK" w:hAnsi="TH SarabunPSK" w:cs="TH SarabunPSK"/>
          <w:sz w:val="32"/>
          <w:szCs w:val="32"/>
          <w:cs/>
        </w:rPr>
        <w:t>ความสม่ำเสมอในการปฏิบัติงาน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ที่อยู่ในความรับผิดชอบ</w:t>
      </w:r>
      <w:r w:rsidRPr="00570F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70F53">
        <w:rPr>
          <w:rFonts w:ascii="TH SarabunPSK" w:hAnsi="TH SarabunPSK" w:cs="TH SarabunPSK"/>
          <w:sz w:val="32"/>
          <w:szCs w:val="32"/>
          <w:cs/>
        </w:rPr>
        <w:t>ขาดความต่อเนื่องในการปฏิบัติงาน</w:t>
      </w:r>
      <w:r w:rsidR="005F6C6A">
        <w:rPr>
          <w:rFonts w:ascii="TH SarabunPSK" w:hAnsi="TH SarabunPSK" w:cs="TH SarabunPSK"/>
          <w:sz w:val="32"/>
          <w:szCs w:val="32"/>
          <w:cs/>
        </w:rPr>
        <w:br/>
      </w:r>
      <w:r w:rsidRPr="00570F53">
        <w:rPr>
          <w:rFonts w:ascii="TH SarabunPSK" w:hAnsi="TH SarabunPSK" w:cs="TH SarabunPSK"/>
          <w:sz w:val="32"/>
          <w:szCs w:val="32"/>
          <w:cs/>
        </w:rPr>
        <w:t xml:space="preserve">ที่ได้รับมอบหมาย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570F53">
        <w:rPr>
          <w:rFonts w:ascii="TH SarabunPSK" w:hAnsi="TH SarabunPSK" w:cs="TH SarabunPSK"/>
          <w:sz w:val="32"/>
          <w:szCs w:val="32"/>
          <w:cs/>
        </w:rPr>
        <w:t>ไม่สามารถบรรลุเป้าหมายและตัวชี้วัดผลงานที่ส่วนงานหรือหน่วยงานกำหนดไว้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20C6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ด้วยเหตุ</w:t>
      </w:r>
      <w:r w:rsidRPr="00570F53">
        <w:rPr>
          <w:rFonts w:ascii="TH SarabunPSK" w:hAnsi="TH SarabunPSK" w:cs="TH SarabunPSK"/>
          <w:sz w:val="32"/>
          <w:szCs w:val="32"/>
          <w:cs/>
        </w:rPr>
        <w:t xml:space="preserve">สุขภาพกาย หรือสุขภาพจิตที่ส่งผลต่อประสิทธิภาพ หรือประสิทธิผลของการปฏิบัติงาน ตามความเห็นของแพทย์ผู้เชี่ยวชาญของสถานพยาบาลของภาครัฐ หรือสถานพยาบาลที่เป็นส่วนงานของมหาวิทยาลัย  </w:t>
      </w:r>
    </w:p>
    <w:tbl>
      <w:tblPr>
        <w:tblW w:w="0" w:type="auto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521"/>
        <w:gridCol w:w="1224"/>
      </w:tblGrid>
      <w:tr w:rsidR="004D28F3" w:rsidRPr="00A0211F" w14:paraId="73FA76DB" w14:textId="77777777" w:rsidTr="007F40FC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14:paraId="791675FB" w14:textId="77777777" w:rsidR="004D28F3" w:rsidRPr="00A0211F" w:rsidRDefault="004D28F3" w:rsidP="007F40F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6491" w:type="dxa"/>
            <w:vAlign w:val="center"/>
            <w:hideMark/>
          </w:tcPr>
          <w:p w14:paraId="6DB913E5" w14:textId="77777777" w:rsidR="004D28F3" w:rsidRPr="00A0211F" w:rsidRDefault="004D28F3" w:rsidP="007F40F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79" w:type="dxa"/>
            <w:vAlign w:val="center"/>
            <w:hideMark/>
          </w:tcPr>
          <w:p w14:paraId="703D1FD1" w14:textId="77777777" w:rsidR="004D28F3" w:rsidRPr="00A0211F" w:rsidRDefault="004D28F3" w:rsidP="007F40F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85222" w:rsidRPr="00A0211F" w14:paraId="02ED6474" w14:textId="77777777" w:rsidTr="007F40FC">
        <w:trPr>
          <w:tblCellSpacing w:w="15" w:type="dxa"/>
        </w:trPr>
        <w:tc>
          <w:tcPr>
            <w:tcW w:w="1226" w:type="dxa"/>
            <w:vAlign w:val="center"/>
          </w:tcPr>
          <w:p w14:paraId="00824204" w14:textId="07448B03" w:rsidR="00F85222" w:rsidRPr="00A0211F" w:rsidRDefault="00F85222" w:rsidP="00F85222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1-4</w:t>
            </w:r>
          </w:p>
        </w:tc>
        <w:tc>
          <w:tcPr>
            <w:tcW w:w="6491" w:type="dxa"/>
            <w:vAlign w:val="center"/>
          </w:tcPr>
          <w:p w14:paraId="202B4FB3" w14:textId="68B56431" w:rsidR="00F85222" w:rsidRDefault="00814BB6" w:rsidP="00AF64B5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ความสม่ำเสมอ</w:t>
            </w:r>
            <w:r w:rsidR="008266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/ความรับผิดชอบ/ความต่อเนื่องในการปฏิบัติงาน </w:t>
            </w:r>
            <w:r w:rsidR="00B30E2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ด้วยเหตุสุขภาพกายหรือสุขภาพจิตที่</w:t>
            </w:r>
            <w:r w:rsidR="00AF64B5" w:rsidRPr="00F81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ส่งผล</w:t>
            </w:r>
            <w:r w:rsidR="00AF64B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="008266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ประสิทธิภาพและประสิทธิผลของงาน ในระดับ</w:t>
            </w:r>
            <w:r w:rsidR="0048788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B30E2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1179" w:type="dxa"/>
            <w:vAlign w:val="center"/>
          </w:tcPr>
          <w:p w14:paraId="389D3B01" w14:textId="77777777" w:rsidR="00F85222" w:rsidRPr="00A0211F" w:rsidRDefault="00F85222" w:rsidP="00F85222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4B5" w:rsidRPr="00A0211F" w14:paraId="7926E644" w14:textId="77777777" w:rsidTr="007F40FC">
        <w:trPr>
          <w:tblCellSpacing w:w="15" w:type="dxa"/>
        </w:trPr>
        <w:tc>
          <w:tcPr>
            <w:tcW w:w="1226" w:type="dxa"/>
            <w:vAlign w:val="center"/>
          </w:tcPr>
          <w:p w14:paraId="1F38BA4F" w14:textId="6B959647" w:rsidR="00AF64B5" w:rsidRPr="00A0211F" w:rsidRDefault="00AF64B5" w:rsidP="00AF64B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5-8</w:t>
            </w:r>
          </w:p>
        </w:tc>
        <w:tc>
          <w:tcPr>
            <w:tcW w:w="6491" w:type="dxa"/>
            <w:vAlign w:val="center"/>
          </w:tcPr>
          <w:p w14:paraId="5E503AF8" w14:textId="71AB9AB2" w:rsidR="00AF64B5" w:rsidRDefault="00AF64B5" w:rsidP="00AF64B5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ความสม่ำเสมอ/ความรับผิดชอบ/ความต่อเนื่องในการปฏิบัติงาน ด้วยเหตุสุขภาพกายหรือสุขภาพจิตที่</w:t>
            </w:r>
            <w:r w:rsidRPr="00F81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ต่อประสิทธิภาพและประสิทธิผลของงาน ในระดับ</w:t>
            </w:r>
            <w:r w:rsidR="0048788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79" w:type="dxa"/>
            <w:vAlign w:val="center"/>
          </w:tcPr>
          <w:p w14:paraId="46F326DE" w14:textId="77777777" w:rsidR="00AF64B5" w:rsidRPr="00A0211F" w:rsidRDefault="00AF64B5" w:rsidP="00AF64B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4B5" w:rsidRPr="00A0211F" w14:paraId="5A0E445F" w14:textId="77777777" w:rsidTr="007F40FC">
        <w:trPr>
          <w:tblCellSpacing w:w="15" w:type="dxa"/>
        </w:trPr>
        <w:tc>
          <w:tcPr>
            <w:tcW w:w="1226" w:type="dxa"/>
            <w:vAlign w:val="center"/>
          </w:tcPr>
          <w:p w14:paraId="7141FB07" w14:textId="64B317BA" w:rsidR="00AF64B5" w:rsidRPr="00A0211F" w:rsidRDefault="00AF64B5" w:rsidP="00AF64B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9-12</w:t>
            </w:r>
          </w:p>
        </w:tc>
        <w:tc>
          <w:tcPr>
            <w:tcW w:w="6491" w:type="dxa"/>
            <w:vAlign w:val="center"/>
          </w:tcPr>
          <w:p w14:paraId="0B483289" w14:textId="0850ADCE" w:rsidR="00AF64B5" w:rsidRDefault="00AF64B5" w:rsidP="00AF64B5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ความสม่ำเสมอ/ความรับผิดชอบ/ความต่อเนื่องในการปฏิบัติงาน ด้วยเหตุสุขภาพกายหรือสุขภาพจิตที่</w:t>
            </w:r>
            <w:r w:rsidRPr="00F81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ต่อประสิทธิภาพและประสิทธิผลของงาน ในระดับปานกลาง</w:t>
            </w:r>
          </w:p>
        </w:tc>
        <w:tc>
          <w:tcPr>
            <w:tcW w:w="1179" w:type="dxa"/>
            <w:vAlign w:val="center"/>
          </w:tcPr>
          <w:p w14:paraId="6BC75B81" w14:textId="77777777" w:rsidR="00AF64B5" w:rsidRPr="00A0211F" w:rsidRDefault="00AF64B5" w:rsidP="00AF64B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4B5" w:rsidRPr="00A0211F" w14:paraId="42772C4E" w14:textId="77777777" w:rsidTr="007F40FC">
        <w:trPr>
          <w:tblCellSpacing w:w="15" w:type="dxa"/>
        </w:trPr>
        <w:tc>
          <w:tcPr>
            <w:tcW w:w="1226" w:type="dxa"/>
            <w:vAlign w:val="center"/>
          </w:tcPr>
          <w:p w14:paraId="704E3FD6" w14:textId="45A2372D" w:rsidR="00AF64B5" w:rsidRPr="00A0211F" w:rsidRDefault="00AF64B5" w:rsidP="00AF64B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13-16</w:t>
            </w:r>
          </w:p>
        </w:tc>
        <w:tc>
          <w:tcPr>
            <w:tcW w:w="6491" w:type="dxa"/>
            <w:vAlign w:val="center"/>
          </w:tcPr>
          <w:p w14:paraId="04F3E211" w14:textId="2744204D" w:rsidR="00AF64B5" w:rsidRDefault="00AF64B5" w:rsidP="00AF64B5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ความสม่ำเสมอ/ความรับผิดชอบ/ความต่อเนื่องในการปฏิบัติงาน ด้วยเหตุสุขภาพกายหรือสุขภาพจิตที่</w:t>
            </w:r>
            <w:r w:rsidRPr="00F81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ต่อประสิทธิภาพและประสิทธิผลของงาน ในระดับ</w:t>
            </w:r>
            <w:r w:rsidR="0048788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179" w:type="dxa"/>
            <w:vAlign w:val="center"/>
          </w:tcPr>
          <w:p w14:paraId="1B345A41" w14:textId="77777777" w:rsidR="00AF64B5" w:rsidRPr="00A0211F" w:rsidRDefault="00AF64B5" w:rsidP="00AF64B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4B5" w:rsidRPr="00A0211F" w14:paraId="096D1B1C" w14:textId="77777777" w:rsidTr="007F40FC">
        <w:trPr>
          <w:tblCellSpacing w:w="15" w:type="dxa"/>
        </w:trPr>
        <w:tc>
          <w:tcPr>
            <w:tcW w:w="1226" w:type="dxa"/>
            <w:vAlign w:val="center"/>
          </w:tcPr>
          <w:p w14:paraId="5FEA4307" w14:textId="7B2B95CE" w:rsidR="00AF64B5" w:rsidRPr="00A0211F" w:rsidRDefault="00AF64B5" w:rsidP="00AF64B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11F">
              <w:rPr>
                <w:rFonts w:ascii="TH SarabunPSK" w:hAnsi="TH SarabunPSK" w:cs="TH SarabunPSK"/>
                <w:sz w:val="32"/>
                <w:szCs w:val="32"/>
              </w:rPr>
              <w:t>17-20</w:t>
            </w:r>
          </w:p>
        </w:tc>
        <w:tc>
          <w:tcPr>
            <w:tcW w:w="6491" w:type="dxa"/>
            <w:vAlign w:val="center"/>
          </w:tcPr>
          <w:p w14:paraId="391A4985" w14:textId="6A45EA06" w:rsidR="00AF64B5" w:rsidRDefault="00AF64B5" w:rsidP="00AF64B5">
            <w:pPr>
              <w:tabs>
                <w:tab w:val="left" w:pos="550"/>
              </w:tabs>
              <w:spacing w:after="0" w:line="320" w:lineRule="exact"/>
              <w:ind w:left="124" w:right="1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ความสม่ำเสมอ/ความรับผิดชอบ/ความต่อเนื่องในการปฏิบัติงาน ด้วยเหตุสุขภาพกายหรือสุขภาพจิตที่</w:t>
            </w:r>
            <w:r w:rsidRPr="00F07F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ต่อประสิทธิภาพและประสิทธิผลของงาน ในระดับ</w:t>
            </w:r>
            <w:r w:rsidR="0048788D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1179" w:type="dxa"/>
            <w:vAlign w:val="center"/>
          </w:tcPr>
          <w:p w14:paraId="40835553" w14:textId="77777777" w:rsidR="00AF64B5" w:rsidRPr="00A0211F" w:rsidRDefault="00AF64B5" w:rsidP="00AF64B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7B2861" w14:textId="77777777" w:rsidR="00D80C36" w:rsidRDefault="00D80C36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5634D502" w14:textId="2CA8D098" w:rsidR="009855C0" w:rsidRPr="00A0211F" w:rsidRDefault="009855C0" w:rsidP="009855C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73EB0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ข้อมูลการพิจารณา:</w:t>
      </w:r>
      <w:r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หลักฐานเชิงประจักษ์</w:t>
      </w:r>
      <w:r w:rsidR="005F6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5F6C6A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273EB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ความเห็นของคณะกรรมการบริหารประจำส่วนงาน</w:t>
      </w:r>
    </w:p>
    <w:p w14:paraId="1ED1158F" w14:textId="77777777" w:rsidR="009855C0" w:rsidRDefault="009855C0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07349EA" w14:textId="28750C48" w:rsidR="00F15B70" w:rsidRPr="00A0211F" w:rsidRDefault="00F15B70" w:rsidP="00F15B70">
      <w:pPr>
        <w:shd w:val="clear" w:color="auto" w:fill="D9D9D9" w:themeFill="background1" w:themeFillShade="D9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คะแนนหัวข้อที่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0211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211F">
        <w:rPr>
          <w:rFonts w:ascii="TH SarabunPSK" w:hAnsi="TH SarabunPSK" w:cs="TH SarabunPSK"/>
          <w:sz w:val="32"/>
          <w:szCs w:val="32"/>
        </w:rPr>
        <w:t xml:space="preserve"> ___________ </w:t>
      </w:r>
      <w:r w:rsidRPr="00A0211F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1E75E17" w14:textId="77777777" w:rsidR="00F15B70" w:rsidRPr="00A0211F" w:rsidRDefault="00F15B70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021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ความคิดเห็นเพิ่มเติม:</w:t>
      </w:r>
    </w:p>
    <w:p w14:paraId="14116828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BF26EF2">
          <v:rect id="_x0000_i1055" style="width:0;height:1.5pt" o:hralign="center" o:hrstd="t" o:hr="t" fillcolor="#a0a0a0" stroked="f"/>
        </w:pict>
      </w:r>
    </w:p>
    <w:p w14:paraId="7AD58B2A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E970058">
          <v:rect id="_x0000_i1056" style="width:0;height:1.5pt" o:hralign="center" o:hrstd="t" o:hr="t" fillcolor="#a0a0a0" stroked="f"/>
        </w:pict>
      </w:r>
    </w:p>
    <w:p w14:paraId="6D48B2C8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1F52647">
          <v:rect id="_x0000_i1057" style="width:0;height:1.5pt" o:hralign="center" o:hrstd="t" o:hr="t" fillcolor="#a0a0a0" stroked="f"/>
        </w:pict>
      </w:r>
    </w:p>
    <w:p w14:paraId="18FF8B7C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4CA6ABB">
          <v:rect id="_x0000_i1058" style="width:0;height:1.5pt" o:hralign="center" o:hrstd="t" o:hr="t" fillcolor="#a0a0a0" stroked="f"/>
        </w:pict>
      </w:r>
    </w:p>
    <w:p w14:paraId="1E96CC05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46D41DB">
          <v:rect id="_x0000_i1059" style="width:0;height:1.5pt" o:hralign="center" o:hrstd="t" o:hr="t" fillcolor="#a0a0a0" stroked="f"/>
        </w:pict>
      </w:r>
    </w:p>
    <w:p w14:paraId="1A1DA998" w14:textId="77777777" w:rsidR="00F15B70" w:rsidRPr="00A0211F" w:rsidRDefault="009E097B" w:rsidP="00F15B7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E8431B1">
          <v:rect id="_x0000_i1060" style="width:0;height:1.5pt" o:hralign="center" o:hrstd="t" o:hr="t" fillcolor="#a0a0a0" stroked="f"/>
        </w:pict>
      </w:r>
    </w:p>
    <w:p w14:paraId="280528A9" w14:textId="77777777" w:rsidR="00F15B70" w:rsidRPr="00E76044" w:rsidRDefault="00F15B70" w:rsidP="00E7604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sectPr w:rsidR="00F15B70" w:rsidRPr="00E76044" w:rsidSect="00A70EF2">
      <w:headerReference w:type="default" r:id="rId11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63EB" w14:textId="77777777" w:rsidR="00AB4621" w:rsidRDefault="00AB4621" w:rsidP="00976A75">
      <w:pPr>
        <w:spacing w:after="0"/>
      </w:pPr>
      <w:r>
        <w:separator/>
      </w:r>
    </w:p>
  </w:endnote>
  <w:endnote w:type="continuationSeparator" w:id="0">
    <w:p w14:paraId="232E76F1" w14:textId="77777777" w:rsidR="00AB4621" w:rsidRDefault="00AB4621" w:rsidP="00976A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62EA" w14:textId="77777777" w:rsidR="00AB4621" w:rsidRDefault="00AB4621" w:rsidP="00976A75">
      <w:pPr>
        <w:spacing w:after="0"/>
      </w:pPr>
      <w:r>
        <w:separator/>
      </w:r>
    </w:p>
  </w:footnote>
  <w:footnote w:type="continuationSeparator" w:id="0">
    <w:p w14:paraId="3D7F19C4" w14:textId="77777777" w:rsidR="00AB4621" w:rsidRDefault="00AB4621" w:rsidP="00976A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0309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4BE46054" w14:textId="5BA133AF" w:rsidR="00976A75" w:rsidRPr="00976A75" w:rsidRDefault="00976A75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 w:rsidRPr="00976A7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976A75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976A7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976A75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976A75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184B5E10" w14:textId="77777777" w:rsidR="00976A75" w:rsidRDefault="00976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33E"/>
    <w:multiLevelType w:val="multilevel"/>
    <w:tmpl w:val="0C1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B1D8F"/>
    <w:multiLevelType w:val="hybridMultilevel"/>
    <w:tmpl w:val="81D8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D6F84"/>
    <w:multiLevelType w:val="multilevel"/>
    <w:tmpl w:val="D1AE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43C62"/>
    <w:multiLevelType w:val="multilevel"/>
    <w:tmpl w:val="6BB2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17AE6"/>
    <w:multiLevelType w:val="multilevel"/>
    <w:tmpl w:val="28E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D73E7"/>
    <w:multiLevelType w:val="hybridMultilevel"/>
    <w:tmpl w:val="8EE6B83E"/>
    <w:lvl w:ilvl="0" w:tplc="85EA00DE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b w:val="0"/>
        <w:bCs/>
        <w:i w:val="0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 w16cid:durableId="1731151596">
    <w:abstractNumId w:val="4"/>
  </w:num>
  <w:num w:numId="2" w16cid:durableId="1230459633">
    <w:abstractNumId w:val="0"/>
  </w:num>
  <w:num w:numId="3" w16cid:durableId="800925135">
    <w:abstractNumId w:val="3"/>
  </w:num>
  <w:num w:numId="4" w16cid:durableId="393696339">
    <w:abstractNumId w:val="2"/>
  </w:num>
  <w:num w:numId="5" w16cid:durableId="2109545061">
    <w:abstractNumId w:val="1"/>
  </w:num>
  <w:num w:numId="6" w16cid:durableId="155346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F"/>
    <w:rsid w:val="000142E5"/>
    <w:rsid w:val="00030D4A"/>
    <w:rsid w:val="00041AF1"/>
    <w:rsid w:val="00043201"/>
    <w:rsid w:val="0004637C"/>
    <w:rsid w:val="00062B1E"/>
    <w:rsid w:val="00065074"/>
    <w:rsid w:val="00076C2F"/>
    <w:rsid w:val="00082B2D"/>
    <w:rsid w:val="000B73DC"/>
    <w:rsid w:val="000C13F0"/>
    <w:rsid w:val="000C327B"/>
    <w:rsid w:val="00106C48"/>
    <w:rsid w:val="0011505D"/>
    <w:rsid w:val="00115CFD"/>
    <w:rsid w:val="0015141D"/>
    <w:rsid w:val="00154B28"/>
    <w:rsid w:val="0015677E"/>
    <w:rsid w:val="001613F4"/>
    <w:rsid w:val="0016251F"/>
    <w:rsid w:val="001627EA"/>
    <w:rsid w:val="0017772A"/>
    <w:rsid w:val="00181D22"/>
    <w:rsid w:val="001B5AFC"/>
    <w:rsid w:val="001E294A"/>
    <w:rsid w:val="00265BAB"/>
    <w:rsid w:val="00273EB0"/>
    <w:rsid w:val="002769A9"/>
    <w:rsid w:val="00292AEF"/>
    <w:rsid w:val="002B047B"/>
    <w:rsid w:val="002B12A3"/>
    <w:rsid w:val="002C6108"/>
    <w:rsid w:val="00301748"/>
    <w:rsid w:val="0031029D"/>
    <w:rsid w:val="00320A1B"/>
    <w:rsid w:val="003472AF"/>
    <w:rsid w:val="00360725"/>
    <w:rsid w:val="00381260"/>
    <w:rsid w:val="00381EAC"/>
    <w:rsid w:val="00392B73"/>
    <w:rsid w:val="003954A2"/>
    <w:rsid w:val="003B7CBD"/>
    <w:rsid w:val="003C18E7"/>
    <w:rsid w:val="003D0E3A"/>
    <w:rsid w:val="0043118D"/>
    <w:rsid w:val="00432681"/>
    <w:rsid w:val="00437F46"/>
    <w:rsid w:val="00452A60"/>
    <w:rsid w:val="004817FA"/>
    <w:rsid w:val="0048788D"/>
    <w:rsid w:val="004918F8"/>
    <w:rsid w:val="00495905"/>
    <w:rsid w:val="00496C4C"/>
    <w:rsid w:val="004A5018"/>
    <w:rsid w:val="004D28F3"/>
    <w:rsid w:val="004D5C83"/>
    <w:rsid w:val="004E292E"/>
    <w:rsid w:val="004F0D69"/>
    <w:rsid w:val="00507CDA"/>
    <w:rsid w:val="005350BB"/>
    <w:rsid w:val="00544329"/>
    <w:rsid w:val="00550B13"/>
    <w:rsid w:val="00562CE1"/>
    <w:rsid w:val="00566FDC"/>
    <w:rsid w:val="00570F53"/>
    <w:rsid w:val="0058005A"/>
    <w:rsid w:val="005A66DA"/>
    <w:rsid w:val="005A6A7A"/>
    <w:rsid w:val="005C2F21"/>
    <w:rsid w:val="005F6C6A"/>
    <w:rsid w:val="00600D26"/>
    <w:rsid w:val="0060546F"/>
    <w:rsid w:val="00654925"/>
    <w:rsid w:val="00656B85"/>
    <w:rsid w:val="00676E6C"/>
    <w:rsid w:val="00692CB1"/>
    <w:rsid w:val="006A2B49"/>
    <w:rsid w:val="006B1AD6"/>
    <w:rsid w:val="006B4FD6"/>
    <w:rsid w:val="006C2FC9"/>
    <w:rsid w:val="006E2F7D"/>
    <w:rsid w:val="006F4833"/>
    <w:rsid w:val="00716FDA"/>
    <w:rsid w:val="007724E4"/>
    <w:rsid w:val="007766F5"/>
    <w:rsid w:val="007842EF"/>
    <w:rsid w:val="007932DC"/>
    <w:rsid w:val="00796DFA"/>
    <w:rsid w:val="007A3A45"/>
    <w:rsid w:val="007B36EF"/>
    <w:rsid w:val="007D2898"/>
    <w:rsid w:val="0080295C"/>
    <w:rsid w:val="00804072"/>
    <w:rsid w:val="008136E0"/>
    <w:rsid w:val="00814BB6"/>
    <w:rsid w:val="00820B7F"/>
    <w:rsid w:val="0082286B"/>
    <w:rsid w:val="008266D9"/>
    <w:rsid w:val="00874257"/>
    <w:rsid w:val="00887666"/>
    <w:rsid w:val="00890894"/>
    <w:rsid w:val="008A608E"/>
    <w:rsid w:val="008A6C65"/>
    <w:rsid w:val="008B20C6"/>
    <w:rsid w:val="008C1889"/>
    <w:rsid w:val="008C62B9"/>
    <w:rsid w:val="008D54FD"/>
    <w:rsid w:val="008E79F1"/>
    <w:rsid w:val="008F0DB3"/>
    <w:rsid w:val="0090164B"/>
    <w:rsid w:val="00904F34"/>
    <w:rsid w:val="00911160"/>
    <w:rsid w:val="0091274D"/>
    <w:rsid w:val="00917133"/>
    <w:rsid w:val="009341A4"/>
    <w:rsid w:val="009447F4"/>
    <w:rsid w:val="00954C61"/>
    <w:rsid w:val="00973ED8"/>
    <w:rsid w:val="00976A75"/>
    <w:rsid w:val="009809F7"/>
    <w:rsid w:val="009855C0"/>
    <w:rsid w:val="009A139F"/>
    <w:rsid w:val="009A44D4"/>
    <w:rsid w:val="009B606E"/>
    <w:rsid w:val="009C187A"/>
    <w:rsid w:val="009C4FDC"/>
    <w:rsid w:val="009C62D0"/>
    <w:rsid w:val="009D689D"/>
    <w:rsid w:val="00A00DDB"/>
    <w:rsid w:val="00A0211F"/>
    <w:rsid w:val="00A1325A"/>
    <w:rsid w:val="00A20FC1"/>
    <w:rsid w:val="00A26A0D"/>
    <w:rsid w:val="00A279C5"/>
    <w:rsid w:val="00A4550D"/>
    <w:rsid w:val="00A63A21"/>
    <w:rsid w:val="00A70EF2"/>
    <w:rsid w:val="00A833FF"/>
    <w:rsid w:val="00A951D4"/>
    <w:rsid w:val="00A96C57"/>
    <w:rsid w:val="00AA0F04"/>
    <w:rsid w:val="00AB4621"/>
    <w:rsid w:val="00AB4A96"/>
    <w:rsid w:val="00AD2B7F"/>
    <w:rsid w:val="00AF00F8"/>
    <w:rsid w:val="00AF297C"/>
    <w:rsid w:val="00AF64B5"/>
    <w:rsid w:val="00B00552"/>
    <w:rsid w:val="00B21803"/>
    <w:rsid w:val="00B22B3A"/>
    <w:rsid w:val="00B26254"/>
    <w:rsid w:val="00B26CE6"/>
    <w:rsid w:val="00B30E2F"/>
    <w:rsid w:val="00B46E58"/>
    <w:rsid w:val="00B5007B"/>
    <w:rsid w:val="00B55851"/>
    <w:rsid w:val="00B756A0"/>
    <w:rsid w:val="00B76783"/>
    <w:rsid w:val="00B8086E"/>
    <w:rsid w:val="00BD231D"/>
    <w:rsid w:val="00BE0F49"/>
    <w:rsid w:val="00BF4772"/>
    <w:rsid w:val="00BF5C3E"/>
    <w:rsid w:val="00C03F7F"/>
    <w:rsid w:val="00C159B6"/>
    <w:rsid w:val="00C230FE"/>
    <w:rsid w:val="00C24EF8"/>
    <w:rsid w:val="00C300BC"/>
    <w:rsid w:val="00C42607"/>
    <w:rsid w:val="00C51566"/>
    <w:rsid w:val="00C53AA0"/>
    <w:rsid w:val="00C577FB"/>
    <w:rsid w:val="00C671BA"/>
    <w:rsid w:val="00C7621C"/>
    <w:rsid w:val="00C8059E"/>
    <w:rsid w:val="00C81975"/>
    <w:rsid w:val="00C824B7"/>
    <w:rsid w:val="00C87D28"/>
    <w:rsid w:val="00CA179F"/>
    <w:rsid w:val="00CB72CD"/>
    <w:rsid w:val="00CE76EB"/>
    <w:rsid w:val="00D00D24"/>
    <w:rsid w:val="00D04647"/>
    <w:rsid w:val="00D06789"/>
    <w:rsid w:val="00D164D4"/>
    <w:rsid w:val="00D34B2F"/>
    <w:rsid w:val="00D51642"/>
    <w:rsid w:val="00D63D18"/>
    <w:rsid w:val="00D80C36"/>
    <w:rsid w:val="00D939BC"/>
    <w:rsid w:val="00DB6D09"/>
    <w:rsid w:val="00DC6180"/>
    <w:rsid w:val="00DE31FE"/>
    <w:rsid w:val="00DE7E2D"/>
    <w:rsid w:val="00E03C19"/>
    <w:rsid w:val="00E042C8"/>
    <w:rsid w:val="00E2602B"/>
    <w:rsid w:val="00E5016D"/>
    <w:rsid w:val="00E76044"/>
    <w:rsid w:val="00E83B14"/>
    <w:rsid w:val="00E85223"/>
    <w:rsid w:val="00E949A2"/>
    <w:rsid w:val="00EA75CC"/>
    <w:rsid w:val="00EC2D0A"/>
    <w:rsid w:val="00ED70AD"/>
    <w:rsid w:val="00EF589E"/>
    <w:rsid w:val="00F07FDC"/>
    <w:rsid w:val="00F14C69"/>
    <w:rsid w:val="00F15B70"/>
    <w:rsid w:val="00F1613B"/>
    <w:rsid w:val="00F32888"/>
    <w:rsid w:val="00F61C9E"/>
    <w:rsid w:val="00F62BED"/>
    <w:rsid w:val="00F668AD"/>
    <w:rsid w:val="00F8176D"/>
    <w:rsid w:val="00F85222"/>
    <w:rsid w:val="00F86B43"/>
    <w:rsid w:val="00F91BE9"/>
    <w:rsid w:val="00FA12F9"/>
    <w:rsid w:val="00FB3315"/>
    <w:rsid w:val="00FE4C0D"/>
    <w:rsid w:val="00FF1EC8"/>
    <w:rsid w:val="00FF590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826A51B"/>
  <w15:chartTrackingRefBased/>
  <w15:docId w15:val="{EFB7FEE7-CB54-4F05-BF54-1AF41F7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11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11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11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1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1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1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11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021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021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0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1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A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6A75"/>
  </w:style>
  <w:style w:type="paragraph" w:styleId="Footer">
    <w:name w:val="footer"/>
    <w:basedOn w:val="Normal"/>
    <w:link w:val="FooterChar"/>
    <w:uiPriority w:val="99"/>
    <w:unhideWhenUsed/>
    <w:rsid w:val="00976A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8E6299E0B34E920C8125C5C18E81" ma:contentTypeVersion="37" ma:contentTypeDescription="Create a new document." ma:contentTypeScope="" ma:versionID="540ec4b27c2ee8937786e3cf39846847">
  <xsd:schema xmlns:xsd="http://www.w3.org/2001/XMLSchema" xmlns:xs="http://www.w3.org/2001/XMLSchema" xmlns:p="http://schemas.microsoft.com/office/2006/metadata/properties" xmlns:ns1="http://schemas.microsoft.com/sharepoint/v3" xmlns:ns2="d70e5bed-32c2-4bc1-a1a2-d13fd3dbe2ca" xmlns:ns3="93964109-4c65-49da-9f28-27a232379d0a" targetNamespace="http://schemas.microsoft.com/office/2006/metadata/properties" ma:root="true" ma:fieldsID="43a39a7c88ca26ff0be275118b2ab798" ns1:_="" ns2:_="" ns3:_="">
    <xsd:import namespace="http://schemas.microsoft.com/sharepoint/v3"/>
    <xsd:import namespace="d70e5bed-32c2-4bc1-a1a2-d13fd3dbe2ca"/>
    <xsd:import namespace="93964109-4c65-49da-9f28-27a232379d0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5bed-32c2-4bc1-a1a2-d13fd3dbe2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4109-4c65-49da-9f28-27a232379d0a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8f01c50-4195-44b2-bf65-f1ead40cb1a9}" ma:internalName="TaxCatchAll" ma:showField="CatchAllData" ma:web="93964109-4c65-49da-9f28-27a23237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70e5bed-32c2-4bc1-a1a2-d13fd3dbe2ca">
      <UserInfo>
        <DisplayName/>
        <AccountId xsi:nil="true"/>
        <AccountType/>
      </UserInfo>
    </Members>
    <Member_Groups xmlns="d70e5bed-32c2-4bc1-a1a2-d13fd3dbe2ca">
      <UserInfo>
        <DisplayName/>
        <AccountId xsi:nil="true"/>
        <AccountType/>
      </UserInfo>
    </Member_Groups>
    <_ip_UnifiedCompliancePolicyUIAction xmlns="http://schemas.microsoft.com/sharepoint/v3" xsi:nil="true"/>
    <IsNotebookLocked xmlns="d70e5bed-32c2-4bc1-a1a2-d13fd3dbe2ca" xsi:nil="true"/>
    <Invited_Members xmlns="d70e5bed-32c2-4bc1-a1a2-d13fd3dbe2ca" xsi:nil="true"/>
    <Self_Registration_Enabled xmlns="d70e5bed-32c2-4bc1-a1a2-d13fd3dbe2ca" xsi:nil="true"/>
    <FolderType xmlns="d70e5bed-32c2-4bc1-a1a2-d13fd3dbe2ca" xsi:nil="true"/>
    <CultureName xmlns="d70e5bed-32c2-4bc1-a1a2-d13fd3dbe2ca" xsi:nil="true"/>
    <Leaders xmlns="d70e5bed-32c2-4bc1-a1a2-d13fd3dbe2ca">
      <UserInfo>
        <DisplayName/>
        <AccountId xsi:nil="true"/>
        <AccountType/>
      </UserInfo>
    </Leaders>
    <_ip_UnifiedCompliancePolicyProperties xmlns="http://schemas.microsoft.com/sharepoint/v3" xsi:nil="true"/>
    <TaxCatchAll xmlns="93964109-4c65-49da-9f28-27a232379d0a" xsi:nil="true"/>
    <DefaultSectionNames xmlns="d70e5bed-32c2-4bc1-a1a2-d13fd3dbe2ca" xsi:nil="true"/>
    <Templates xmlns="d70e5bed-32c2-4bc1-a1a2-d13fd3dbe2ca" xsi:nil="true"/>
    <Has_Leaders_Only_SectionGroup xmlns="d70e5bed-32c2-4bc1-a1a2-d13fd3dbe2ca" xsi:nil="true"/>
    <NotebookType xmlns="d70e5bed-32c2-4bc1-a1a2-d13fd3dbe2ca" xsi:nil="true"/>
    <lcf76f155ced4ddcb4097134ff3c332f xmlns="d70e5bed-32c2-4bc1-a1a2-d13fd3dbe2ca">
      <Terms xmlns="http://schemas.microsoft.com/office/infopath/2007/PartnerControls"/>
    </lcf76f155ced4ddcb4097134ff3c332f>
    <TeamsChannelId xmlns="d70e5bed-32c2-4bc1-a1a2-d13fd3dbe2ca" xsi:nil="true"/>
    <Invited_Leaders xmlns="d70e5bed-32c2-4bc1-a1a2-d13fd3dbe2ca" xsi:nil="true"/>
    <Math_Settings xmlns="d70e5bed-32c2-4bc1-a1a2-d13fd3dbe2ca" xsi:nil="true"/>
    <Owner xmlns="d70e5bed-32c2-4bc1-a1a2-d13fd3dbe2ca">
      <UserInfo>
        <DisplayName/>
        <AccountId xsi:nil="true"/>
        <AccountType/>
      </UserInfo>
    </Owner>
    <Distribution_Groups xmlns="d70e5bed-32c2-4bc1-a1a2-d13fd3dbe2ca" xsi:nil="true"/>
    <AppVersion xmlns="d70e5bed-32c2-4bc1-a1a2-d13fd3dbe2ca" xsi:nil="true"/>
    <LMS_Mappings xmlns="d70e5bed-32c2-4bc1-a1a2-d13fd3dbe2ca" xsi:nil="true"/>
    <Is_Collaboration_Space_Locked xmlns="d70e5bed-32c2-4bc1-a1a2-d13fd3dbe2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74DC1-F0DB-4787-B09B-65042FE3E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e5bed-32c2-4bc1-a1a2-d13fd3dbe2ca"/>
    <ds:schemaRef ds:uri="93964109-4c65-49da-9f28-27a23237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F120E-DD29-4611-A300-DFBEA0655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870EA-A27B-42FB-9E60-6C32236E9D69}">
  <ds:schemaRefs>
    <ds:schemaRef ds:uri="http://schemas.microsoft.com/office/2006/metadata/properties"/>
    <ds:schemaRef ds:uri="http://schemas.microsoft.com/office/infopath/2007/PartnerControls"/>
    <ds:schemaRef ds:uri="d70e5bed-32c2-4bc1-a1a2-d13fd3dbe2ca"/>
    <ds:schemaRef ds:uri="http://schemas.microsoft.com/sharepoint/v3"/>
    <ds:schemaRef ds:uri="93964109-4c65-49da-9f28-27a232379d0a"/>
  </ds:schemaRefs>
</ds:datastoreItem>
</file>

<file path=customXml/itemProps4.xml><?xml version="1.0" encoding="utf-8"?>
<ds:datastoreItem xmlns:ds="http://schemas.openxmlformats.org/officeDocument/2006/customXml" ds:itemID="{DB14E31F-C53A-4EE5-8250-8E502C86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VONGLUN</dc:creator>
  <cp:keywords/>
  <dc:description/>
  <cp:lastModifiedBy>PIRAWAN SUMPOWLOY</cp:lastModifiedBy>
  <cp:revision>206</cp:revision>
  <cp:lastPrinted>2025-08-22T12:48:00Z</cp:lastPrinted>
  <dcterms:created xsi:type="dcterms:W3CDTF">2025-07-03T06:19:00Z</dcterms:created>
  <dcterms:modified xsi:type="dcterms:W3CDTF">2025-08-22T13:05:00Z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0x010100D5D18E6299E0B34E920C8125C5C18E81</vt:lpwstr>
  </property>
  <property fmtid="{D5CDD505-2E9C-101B-9397-08002B2CF9AE}" pid="3" name="MediaServiceImageTags">
    <vt:lpwstr/>
  </property>
</Properties>
</file>